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CCFC" w14:textId="77777777" w:rsidR="001B3316" w:rsidRPr="00AF7F98" w:rsidRDefault="001B3316" w:rsidP="001B3316">
      <w:pPr>
        <w:pStyle w:val="Heading1"/>
        <w:rPr>
          <w:sz w:val="40"/>
          <w:szCs w:val="40"/>
          <w:u w:val="single"/>
        </w:rPr>
      </w:pPr>
      <w:r w:rsidRPr="00AF7F98">
        <w:rPr>
          <w:sz w:val="40"/>
          <w:szCs w:val="40"/>
          <w:u w:val="single"/>
        </w:rPr>
        <w:t>Carbohydrate Review</w:t>
      </w:r>
      <w:r w:rsidR="00FE160D" w:rsidRPr="00AF7F98">
        <w:rPr>
          <w:sz w:val="40"/>
          <w:szCs w:val="40"/>
          <w:u w:val="single"/>
        </w:rPr>
        <w:t xml:space="preserve"> - KEY</w:t>
      </w:r>
    </w:p>
    <w:p w14:paraId="7767A0E2" w14:textId="77777777" w:rsidR="001B3316" w:rsidRPr="001B3316" w:rsidRDefault="001B3316" w:rsidP="001B3316">
      <w:pPr>
        <w:rPr>
          <w:b/>
          <w:bCs/>
          <w:sz w:val="40"/>
          <w:szCs w:val="40"/>
        </w:rPr>
      </w:pPr>
      <w:r w:rsidRPr="001B3316">
        <w:rPr>
          <w:b/>
          <w:bCs/>
          <w:sz w:val="40"/>
          <w:szCs w:val="40"/>
        </w:rPr>
        <w:t>1. State at least 3 important functions of good nutrition:</w:t>
      </w:r>
    </w:p>
    <w:p w14:paraId="5D93E6ED" w14:textId="77777777" w:rsidR="001B3316" w:rsidRPr="00CF6F70" w:rsidRDefault="001B3316" w:rsidP="001B3316">
      <w:pPr>
        <w:rPr>
          <w:b/>
          <w:bCs/>
          <w:color w:val="FF0000"/>
          <w:sz w:val="40"/>
          <w:szCs w:val="40"/>
        </w:rPr>
      </w:pPr>
      <w:r w:rsidRPr="00CF6F70">
        <w:rPr>
          <w:b/>
          <w:bCs/>
          <w:color w:val="FF0000"/>
          <w:sz w:val="40"/>
          <w:szCs w:val="40"/>
        </w:rPr>
        <w:t>A) Energy to produce ATP</w:t>
      </w:r>
      <w:r w:rsidRPr="00CF6F70">
        <w:rPr>
          <w:b/>
          <w:bCs/>
          <w:color w:val="FF0000"/>
          <w:sz w:val="40"/>
          <w:szCs w:val="40"/>
        </w:rPr>
        <w:br/>
        <w:t>B) Growth</w:t>
      </w:r>
      <w:r w:rsidR="00565D0F">
        <w:rPr>
          <w:b/>
          <w:bCs/>
          <w:color w:val="FF0000"/>
          <w:sz w:val="40"/>
          <w:szCs w:val="40"/>
        </w:rPr>
        <w:t xml:space="preserve"> and cell division</w:t>
      </w:r>
      <w:r w:rsidRPr="00CF6F70">
        <w:rPr>
          <w:b/>
          <w:bCs/>
          <w:color w:val="FF0000"/>
          <w:sz w:val="40"/>
          <w:szCs w:val="40"/>
        </w:rPr>
        <w:br/>
        <w:t>C) Tissue Repair</w:t>
      </w:r>
    </w:p>
    <w:p w14:paraId="0E0EF070" w14:textId="77777777" w:rsidR="001B3316" w:rsidRPr="001B3316" w:rsidRDefault="00565D0F" w:rsidP="001B3316">
      <w:pPr>
        <w:rPr>
          <w:b/>
          <w:bCs/>
          <w:sz w:val="40"/>
          <w:szCs w:val="40"/>
        </w:rPr>
      </w:pPr>
      <w:r>
        <w:rPr>
          <w:b/>
          <w:bCs/>
          <w:sz w:val="40"/>
          <w:szCs w:val="40"/>
        </w:rPr>
        <w:t>**</w:t>
      </w:r>
      <w:r w:rsidR="001B3316">
        <w:rPr>
          <w:b/>
          <w:bCs/>
          <w:sz w:val="40"/>
          <w:szCs w:val="40"/>
        </w:rPr>
        <w:t xml:space="preserve"> Immunity</w:t>
      </w:r>
      <w:r>
        <w:rPr>
          <w:b/>
          <w:bCs/>
          <w:sz w:val="40"/>
          <w:szCs w:val="40"/>
        </w:rPr>
        <w:t>/Health</w:t>
      </w:r>
    </w:p>
    <w:p w14:paraId="6E2AA019" w14:textId="77777777" w:rsidR="001B3316" w:rsidRPr="001B3316" w:rsidRDefault="001B3316" w:rsidP="001B3316">
      <w:pPr>
        <w:rPr>
          <w:b/>
          <w:bCs/>
          <w:sz w:val="40"/>
          <w:szCs w:val="40"/>
        </w:rPr>
      </w:pPr>
    </w:p>
    <w:p w14:paraId="744CCDC0" w14:textId="77777777" w:rsidR="001B3316" w:rsidRPr="001B3316" w:rsidRDefault="001B3316" w:rsidP="001B3316">
      <w:pPr>
        <w:rPr>
          <w:b/>
          <w:bCs/>
          <w:sz w:val="40"/>
          <w:szCs w:val="40"/>
        </w:rPr>
      </w:pPr>
      <w:r w:rsidRPr="001B3316">
        <w:rPr>
          <w:b/>
          <w:bCs/>
          <w:sz w:val="40"/>
          <w:szCs w:val="40"/>
        </w:rPr>
        <w:t>2. Name six major nutrients:</w:t>
      </w:r>
      <w:r w:rsidR="003F5906" w:rsidRPr="003F5906">
        <w:rPr>
          <w:b/>
          <w:bCs/>
          <w:sz w:val="40"/>
          <w:szCs w:val="40"/>
        </w:rPr>
        <w:t xml:space="preserve"> </w:t>
      </w:r>
      <w:r w:rsidR="003F5906" w:rsidRPr="003F5906">
        <w:rPr>
          <w:b/>
          <w:bCs/>
          <w:color w:val="009900"/>
          <w:sz w:val="40"/>
          <w:szCs w:val="40"/>
        </w:rPr>
        <w:t>(Green = Macronutrients,</w:t>
      </w:r>
      <w:r w:rsidR="003F5906" w:rsidRPr="003F5906">
        <w:rPr>
          <w:b/>
          <w:bCs/>
          <w:sz w:val="40"/>
          <w:szCs w:val="40"/>
        </w:rPr>
        <w:t xml:space="preserve"> </w:t>
      </w:r>
      <w:r w:rsidR="003F5906" w:rsidRPr="003F5906">
        <w:rPr>
          <w:b/>
          <w:bCs/>
          <w:color w:val="3333FF"/>
          <w:sz w:val="40"/>
          <w:szCs w:val="40"/>
        </w:rPr>
        <w:t>Blue = Micronutrients)</w:t>
      </w:r>
    </w:p>
    <w:p w14:paraId="417E2387" w14:textId="77777777" w:rsidR="001B3316" w:rsidRPr="002A0BCF" w:rsidRDefault="001B3316" w:rsidP="001B3316">
      <w:pPr>
        <w:rPr>
          <w:b/>
          <w:bCs/>
          <w:color w:val="008000"/>
          <w:sz w:val="40"/>
          <w:szCs w:val="40"/>
          <w:lang w:val="fr-CA"/>
        </w:rPr>
      </w:pPr>
      <w:r w:rsidRPr="002A0BCF">
        <w:rPr>
          <w:b/>
          <w:bCs/>
          <w:color w:val="008000"/>
          <w:sz w:val="40"/>
          <w:szCs w:val="40"/>
          <w:lang w:val="fr-CA"/>
        </w:rPr>
        <w:t>A)</w:t>
      </w:r>
      <w:r w:rsidRPr="002A0BCF">
        <w:rPr>
          <w:b/>
          <w:bCs/>
          <w:color w:val="008000"/>
          <w:sz w:val="40"/>
          <w:szCs w:val="40"/>
          <w:lang w:val="fr-CA"/>
        </w:rPr>
        <w:tab/>
      </w:r>
      <w:proofErr w:type="spellStart"/>
      <w:r w:rsidR="00FE160D" w:rsidRPr="002A0BCF">
        <w:rPr>
          <w:b/>
          <w:bCs/>
          <w:color w:val="008000"/>
          <w:sz w:val="40"/>
          <w:szCs w:val="40"/>
          <w:lang w:val="fr-CA"/>
        </w:rPr>
        <w:t>Protein</w:t>
      </w:r>
      <w:proofErr w:type="spellEnd"/>
    </w:p>
    <w:p w14:paraId="1F25D7B9" w14:textId="77777777" w:rsidR="001B3316" w:rsidRPr="002A0BCF" w:rsidRDefault="001B3316" w:rsidP="001B3316">
      <w:pPr>
        <w:rPr>
          <w:b/>
          <w:bCs/>
          <w:color w:val="008000"/>
          <w:sz w:val="40"/>
          <w:szCs w:val="40"/>
          <w:lang w:val="fr-CA"/>
        </w:rPr>
      </w:pPr>
      <w:r w:rsidRPr="002A0BCF">
        <w:rPr>
          <w:b/>
          <w:bCs/>
          <w:color w:val="008000"/>
          <w:sz w:val="40"/>
          <w:szCs w:val="40"/>
          <w:lang w:val="fr-CA"/>
        </w:rPr>
        <w:t xml:space="preserve">B) </w:t>
      </w:r>
      <w:r w:rsidR="00FE160D" w:rsidRPr="002A0BCF">
        <w:rPr>
          <w:b/>
          <w:bCs/>
          <w:color w:val="008000"/>
          <w:sz w:val="40"/>
          <w:szCs w:val="40"/>
          <w:lang w:val="fr-CA"/>
        </w:rPr>
        <w:t>Carbohydrates</w:t>
      </w:r>
      <w:r w:rsidRPr="002A0BCF">
        <w:rPr>
          <w:b/>
          <w:bCs/>
          <w:color w:val="008000"/>
          <w:sz w:val="40"/>
          <w:szCs w:val="40"/>
          <w:lang w:val="fr-CA"/>
        </w:rPr>
        <w:br/>
        <w:t>C)</w:t>
      </w:r>
      <w:r w:rsidRPr="002A0BCF">
        <w:rPr>
          <w:b/>
          <w:bCs/>
          <w:color w:val="008000"/>
          <w:sz w:val="40"/>
          <w:szCs w:val="40"/>
          <w:lang w:val="fr-CA"/>
        </w:rPr>
        <w:tab/>
      </w:r>
      <w:r w:rsidR="00FE160D" w:rsidRPr="002A0BCF">
        <w:rPr>
          <w:b/>
          <w:bCs/>
          <w:color w:val="008000"/>
          <w:sz w:val="40"/>
          <w:szCs w:val="40"/>
          <w:lang w:val="fr-CA"/>
        </w:rPr>
        <w:t>Fats</w:t>
      </w:r>
    </w:p>
    <w:p w14:paraId="09D19A58" w14:textId="77777777" w:rsidR="001B3316" w:rsidRPr="00CF6F70" w:rsidRDefault="001B3316" w:rsidP="001B3316">
      <w:pPr>
        <w:rPr>
          <w:b/>
          <w:bCs/>
          <w:color w:val="0000FF"/>
          <w:sz w:val="40"/>
          <w:szCs w:val="40"/>
        </w:rPr>
      </w:pPr>
      <w:r w:rsidRPr="00CF6F70">
        <w:rPr>
          <w:b/>
          <w:bCs/>
          <w:color w:val="0000FF"/>
          <w:sz w:val="40"/>
          <w:szCs w:val="40"/>
        </w:rPr>
        <w:t xml:space="preserve">D) </w:t>
      </w:r>
      <w:r w:rsidR="00FE160D" w:rsidRPr="00CF6F70">
        <w:rPr>
          <w:b/>
          <w:bCs/>
          <w:color w:val="0000FF"/>
          <w:sz w:val="40"/>
          <w:szCs w:val="40"/>
        </w:rPr>
        <w:t>Vitamins</w:t>
      </w:r>
      <w:r w:rsidRPr="00CF6F70">
        <w:rPr>
          <w:b/>
          <w:bCs/>
          <w:color w:val="0000FF"/>
          <w:sz w:val="40"/>
          <w:szCs w:val="40"/>
        </w:rPr>
        <w:br/>
        <w:t xml:space="preserve">E) </w:t>
      </w:r>
      <w:r w:rsidR="00FE160D" w:rsidRPr="00CF6F70">
        <w:rPr>
          <w:b/>
          <w:bCs/>
          <w:color w:val="0000FF"/>
          <w:sz w:val="40"/>
          <w:szCs w:val="40"/>
        </w:rPr>
        <w:t>Minerals</w:t>
      </w:r>
    </w:p>
    <w:p w14:paraId="491AD60B" w14:textId="77777777" w:rsidR="001B3316" w:rsidRPr="001B3316" w:rsidRDefault="001B3316" w:rsidP="001B3316">
      <w:pPr>
        <w:rPr>
          <w:b/>
          <w:bCs/>
          <w:sz w:val="40"/>
          <w:szCs w:val="40"/>
        </w:rPr>
      </w:pPr>
      <w:r w:rsidRPr="00165A9D">
        <w:rPr>
          <w:b/>
          <w:bCs/>
          <w:color w:val="FF0000"/>
          <w:sz w:val="40"/>
          <w:szCs w:val="40"/>
        </w:rPr>
        <w:t xml:space="preserve">F) </w:t>
      </w:r>
      <w:r w:rsidR="00FE160D" w:rsidRPr="00165A9D">
        <w:rPr>
          <w:b/>
          <w:bCs/>
          <w:color w:val="FF0000"/>
          <w:sz w:val="40"/>
          <w:szCs w:val="40"/>
        </w:rPr>
        <w:t>Water</w:t>
      </w:r>
      <w:r w:rsidR="00165A9D" w:rsidRPr="00165A9D">
        <w:rPr>
          <w:b/>
          <w:bCs/>
          <w:color w:val="FF0000"/>
          <w:sz w:val="40"/>
          <w:szCs w:val="40"/>
        </w:rPr>
        <w:t xml:space="preserve"> (Macro but does not yield calories)</w:t>
      </w:r>
      <w:r w:rsidRPr="00CF6F70">
        <w:rPr>
          <w:b/>
          <w:bCs/>
          <w:color w:val="0000FF"/>
          <w:sz w:val="40"/>
          <w:szCs w:val="40"/>
        </w:rPr>
        <w:br/>
      </w:r>
      <w:r w:rsidRPr="001B3316">
        <w:rPr>
          <w:b/>
          <w:bCs/>
          <w:sz w:val="40"/>
          <w:szCs w:val="40"/>
        </w:rPr>
        <w:br/>
        <w:t>3. Which of the above are known as our macronutrients?</w:t>
      </w:r>
    </w:p>
    <w:p w14:paraId="2592470E" w14:textId="77777777" w:rsidR="001B3316" w:rsidRPr="001B3316" w:rsidRDefault="00FE160D" w:rsidP="001B3316">
      <w:pPr>
        <w:rPr>
          <w:b/>
          <w:bCs/>
          <w:sz w:val="40"/>
          <w:szCs w:val="40"/>
        </w:rPr>
      </w:pPr>
      <w:r w:rsidRPr="00CF6F70">
        <w:rPr>
          <w:b/>
          <w:bCs/>
          <w:color w:val="008000"/>
          <w:sz w:val="40"/>
          <w:szCs w:val="40"/>
        </w:rPr>
        <w:t>Ca</w:t>
      </w:r>
      <w:r w:rsidR="002A0BCF">
        <w:rPr>
          <w:b/>
          <w:bCs/>
          <w:color w:val="008000"/>
          <w:sz w:val="40"/>
          <w:szCs w:val="40"/>
        </w:rPr>
        <w:t>rbohydrates, Fats, and Proteins – Water as well</w:t>
      </w:r>
      <w:r w:rsidR="001B3316" w:rsidRPr="001B3316">
        <w:rPr>
          <w:b/>
          <w:bCs/>
          <w:sz w:val="40"/>
          <w:szCs w:val="40"/>
        </w:rPr>
        <w:br/>
      </w:r>
      <w:r w:rsidR="001B3316" w:rsidRPr="001B3316">
        <w:rPr>
          <w:b/>
          <w:bCs/>
          <w:sz w:val="40"/>
          <w:szCs w:val="40"/>
        </w:rPr>
        <w:br/>
        <w:t xml:space="preserve">4. If you ate one gram of pure carbohydrate </w:t>
      </w:r>
    </w:p>
    <w:p w14:paraId="77BC9C81" w14:textId="77777777" w:rsidR="001B3316" w:rsidRDefault="001B3316" w:rsidP="001B3316">
      <w:pPr>
        <w:rPr>
          <w:b/>
          <w:bCs/>
          <w:color w:val="FF0000"/>
          <w:sz w:val="40"/>
          <w:szCs w:val="40"/>
        </w:rPr>
      </w:pPr>
      <w:r w:rsidRPr="001B3316">
        <w:rPr>
          <w:b/>
          <w:bCs/>
          <w:sz w:val="40"/>
          <w:szCs w:val="40"/>
        </w:rPr>
        <w:t xml:space="preserve">how many kcal of energy will be released?    </w:t>
      </w:r>
      <w:r w:rsidRPr="001B3316">
        <w:rPr>
          <w:b/>
          <w:bCs/>
          <w:sz w:val="40"/>
          <w:szCs w:val="40"/>
        </w:rPr>
        <w:tab/>
      </w:r>
      <w:r w:rsidRPr="001B3316">
        <w:rPr>
          <w:b/>
          <w:bCs/>
          <w:sz w:val="40"/>
          <w:szCs w:val="40"/>
        </w:rPr>
        <w:tab/>
      </w:r>
      <w:r w:rsidR="00500622" w:rsidRPr="00CF6F70">
        <w:rPr>
          <w:b/>
          <w:bCs/>
          <w:color w:val="FF0000"/>
          <w:sz w:val="40"/>
          <w:szCs w:val="40"/>
        </w:rPr>
        <w:t xml:space="preserve">4.1 </w:t>
      </w:r>
      <w:r w:rsidRPr="00CF6F70">
        <w:rPr>
          <w:b/>
          <w:bCs/>
          <w:color w:val="FF0000"/>
          <w:sz w:val="40"/>
          <w:szCs w:val="40"/>
        </w:rPr>
        <w:t>kcal</w:t>
      </w:r>
      <w:r w:rsidR="00500622" w:rsidRPr="00CF6F70">
        <w:rPr>
          <w:b/>
          <w:bCs/>
          <w:color w:val="FF0000"/>
          <w:sz w:val="40"/>
          <w:szCs w:val="40"/>
        </w:rPr>
        <w:t xml:space="preserve">   = 4.1 </w:t>
      </w:r>
      <w:r w:rsidR="00500622" w:rsidRPr="00A6481F">
        <w:rPr>
          <w:b/>
          <w:bCs/>
          <w:color w:val="FF0000"/>
          <w:sz w:val="40"/>
          <w:szCs w:val="40"/>
          <w:u w:val="single"/>
        </w:rPr>
        <w:t>C</w:t>
      </w:r>
      <w:r w:rsidR="00500622" w:rsidRPr="00CF6F70">
        <w:rPr>
          <w:b/>
          <w:bCs/>
          <w:color w:val="FF0000"/>
          <w:sz w:val="40"/>
          <w:szCs w:val="40"/>
        </w:rPr>
        <w:t>alories</w:t>
      </w:r>
    </w:p>
    <w:p w14:paraId="19CCF874" w14:textId="77777777" w:rsidR="004C5111" w:rsidRPr="001B3316" w:rsidRDefault="004C5111" w:rsidP="001B3316">
      <w:pPr>
        <w:rPr>
          <w:b/>
          <w:bCs/>
          <w:sz w:val="40"/>
          <w:szCs w:val="40"/>
        </w:rPr>
      </w:pPr>
      <w:r w:rsidRPr="004C5111">
        <w:rPr>
          <w:b/>
          <w:bCs/>
          <w:color w:val="00B0F0"/>
          <w:sz w:val="40"/>
          <w:szCs w:val="40"/>
        </w:rPr>
        <w:t xml:space="preserve">Protein = 4.1 </w:t>
      </w:r>
      <w:proofErr w:type="gramStart"/>
      <w:r w:rsidRPr="0055626C">
        <w:rPr>
          <w:b/>
          <w:bCs/>
          <w:color w:val="00B0F0"/>
          <w:sz w:val="40"/>
          <w:szCs w:val="40"/>
          <w:u w:val="single"/>
        </w:rPr>
        <w:t>C</w:t>
      </w:r>
      <w:r w:rsidRPr="004C5111">
        <w:rPr>
          <w:b/>
          <w:bCs/>
          <w:color w:val="00B0F0"/>
          <w:sz w:val="40"/>
          <w:szCs w:val="40"/>
        </w:rPr>
        <w:t xml:space="preserve">alories,  </w:t>
      </w:r>
      <w:r w:rsidRPr="004C5111">
        <w:rPr>
          <w:b/>
          <w:bCs/>
          <w:color w:val="00B050"/>
          <w:sz w:val="40"/>
          <w:szCs w:val="40"/>
        </w:rPr>
        <w:t>While</w:t>
      </w:r>
      <w:proofErr w:type="gramEnd"/>
      <w:r w:rsidRPr="004C5111">
        <w:rPr>
          <w:b/>
          <w:bCs/>
          <w:color w:val="00B050"/>
          <w:sz w:val="40"/>
          <w:szCs w:val="40"/>
        </w:rPr>
        <w:t xml:space="preserve"> Fats = 9.3 </w:t>
      </w:r>
      <w:r w:rsidRPr="0055626C">
        <w:rPr>
          <w:b/>
          <w:bCs/>
          <w:color w:val="00B050"/>
          <w:sz w:val="40"/>
          <w:szCs w:val="40"/>
          <w:u w:val="single"/>
        </w:rPr>
        <w:t>C</w:t>
      </w:r>
      <w:r w:rsidRPr="004C5111">
        <w:rPr>
          <w:b/>
          <w:bCs/>
          <w:color w:val="00B050"/>
          <w:sz w:val="40"/>
          <w:szCs w:val="40"/>
        </w:rPr>
        <w:t>alories</w:t>
      </w:r>
    </w:p>
    <w:p w14:paraId="676429B8" w14:textId="77777777" w:rsidR="001B3316" w:rsidRDefault="001B3316" w:rsidP="001B3316">
      <w:pPr>
        <w:rPr>
          <w:b/>
          <w:bCs/>
          <w:sz w:val="40"/>
          <w:szCs w:val="40"/>
        </w:rPr>
      </w:pPr>
    </w:p>
    <w:p w14:paraId="08A15ECD" w14:textId="77777777" w:rsidR="00165A9D" w:rsidRPr="001B3316" w:rsidRDefault="00165A9D" w:rsidP="001B3316">
      <w:pPr>
        <w:rPr>
          <w:b/>
          <w:bCs/>
          <w:sz w:val="40"/>
          <w:szCs w:val="40"/>
        </w:rPr>
      </w:pPr>
    </w:p>
    <w:p w14:paraId="31BE819D" w14:textId="77777777" w:rsidR="001B3316" w:rsidRPr="001B3316" w:rsidRDefault="001B3316" w:rsidP="001B3316">
      <w:pPr>
        <w:rPr>
          <w:b/>
          <w:bCs/>
          <w:sz w:val="40"/>
          <w:szCs w:val="40"/>
        </w:rPr>
      </w:pPr>
      <w:r w:rsidRPr="001B3316">
        <w:rPr>
          <w:b/>
          <w:bCs/>
          <w:sz w:val="40"/>
          <w:szCs w:val="40"/>
        </w:rPr>
        <w:lastRenderedPageBreak/>
        <w:t>5. Name the two categories of metabolic reactions that take place in our cells.</w:t>
      </w:r>
    </w:p>
    <w:p w14:paraId="747F4524" w14:textId="77777777" w:rsidR="001B3316" w:rsidRPr="001B3316" w:rsidRDefault="001B3316" w:rsidP="001B3316">
      <w:pPr>
        <w:rPr>
          <w:b/>
          <w:bCs/>
          <w:sz w:val="40"/>
          <w:szCs w:val="40"/>
        </w:rPr>
      </w:pPr>
      <w:r w:rsidRPr="001B3316">
        <w:rPr>
          <w:b/>
          <w:bCs/>
          <w:sz w:val="40"/>
          <w:szCs w:val="40"/>
        </w:rPr>
        <w:t>A)</w:t>
      </w:r>
      <w:r w:rsidRPr="001B3316">
        <w:rPr>
          <w:b/>
          <w:bCs/>
          <w:sz w:val="40"/>
          <w:szCs w:val="40"/>
        </w:rPr>
        <w:tab/>
      </w:r>
      <w:r w:rsidR="00500622">
        <w:rPr>
          <w:b/>
          <w:bCs/>
          <w:sz w:val="40"/>
          <w:szCs w:val="40"/>
        </w:rPr>
        <w:t>Catabolic</w:t>
      </w:r>
      <w:r w:rsidR="0055626C">
        <w:rPr>
          <w:b/>
          <w:bCs/>
          <w:sz w:val="40"/>
          <w:szCs w:val="40"/>
        </w:rPr>
        <w:t xml:space="preserve"> </w:t>
      </w:r>
      <w:r w:rsidR="0055626C" w:rsidRPr="0055626C">
        <w:rPr>
          <w:b/>
          <w:bCs/>
          <w:sz w:val="28"/>
          <w:szCs w:val="28"/>
        </w:rPr>
        <w:t>(break down)</w:t>
      </w:r>
      <w:r w:rsidR="0055626C">
        <w:rPr>
          <w:b/>
          <w:bCs/>
          <w:sz w:val="40"/>
          <w:szCs w:val="40"/>
        </w:rPr>
        <w:tab/>
        <w:t xml:space="preserve"> </w:t>
      </w:r>
      <w:r w:rsidRPr="001B3316">
        <w:rPr>
          <w:b/>
          <w:bCs/>
          <w:sz w:val="40"/>
          <w:szCs w:val="40"/>
        </w:rPr>
        <w:t xml:space="preserve">B) </w:t>
      </w:r>
      <w:r w:rsidR="00500622">
        <w:rPr>
          <w:b/>
          <w:bCs/>
          <w:sz w:val="40"/>
          <w:szCs w:val="40"/>
        </w:rPr>
        <w:t>Anabolic</w:t>
      </w:r>
      <w:r w:rsidR="0055626C">
        <w:rPr>
          <w:b/>
          <w:bCs/>
          <w:sz w:val="40"/>
          <w:szCs w:val="40"/>
        </w:rPr>
        <w:t xml:space="preserve"> </w:t>
      </w:r>
      <w:r w:rsidR="0055626C" w:rsidRPr="0055626C">
        <w:rPr>
          <w:b/>
          <w:bCs/>
        </w:rPr>
        <w:t>(build up)</w:t>
      </w:r>
    </w:p>
    <w:p w14:paraId="518C5F80" w14:textId="77777777" w:rsidR="001B3316" w:rsidRPr="001B3316" w:rsidRDefault="001B3316" w:rsidP="001B3316">
      <w:pPr>
        <w:rPr>
          <w:b/>
          <w:bCs/>
          <w:sz w:val="40"/>
          <w:szCs w:val="40"/>
        </w:rPr>
      </w:pPr>
    </w:p>
    <w:p w14:paraId="1138A139" w14:textId="77777777" w:rsidR="00500622" w:rsidRDefault="001B3316" w:rsidP="001B3316">
      <w:pPr>
        <w:rPr>
          <w:b/>
          <w:bCs/>
          <w:sz w:val="40"/>
          <w:szCs w:val="40"/>
        </w:rPr>
      </w:pPr>
      <w:r w:rsidRPr="001B3316">
        <w:rPr>
          <w:b/>
          <w:bCs/>
          <w:sz w:val="40"/>
          <w:szCs w:val="40"/>
        </w:rPr>
        <w:t>6. When we take glucose</w:t>
      </w:r>
      <w:r w:rsidR="00500622">
        <w:rPr>
          <w:b/>
          <w:bCs/>
          <w:sz w:val="40"/>
          <w:szCs w:val="40"/>
        </w:rPr>
        <w:t xml:space="preserve"> molecules and react them with </w:t>
      </w:r>
      <w:r w:rsidRPr="001B3316">
        <w:rPr>
          <w:b/>
          <w:bCs/>
          <w:sz w:val="40"/>
          <w:szCs w:val="40"/>
        </w:rPr>
        <w:t>oxygen molecules, to form carbo</w:t>
      </w:r>
      <w:r w:rsidR="00500622">
        <w:rPr>
          <w:b/>
          <w:bCs/>
          <w:sz w:val="40"/>
          <w:szCs w:val="40"/>
        </w:rPr>
        <w:t xml:space="preserve">n dioxide, water and a release </w:t>
      </w:r>
      <w:r w:rsidRPr="001B3316">
        <w:rPr>
          <w:b/>
          <w:bCs/>
          <w:sz w:val="40"/>
          <w:szCs w:val="40"/>
        </w:rPr>
        <w:t xml:space="preserve">of energy; what type of metabolic reaction would that be?  </w:t>
      </w:r>
      <w:r w:rsidRPr="001B3316">
        <w:rPr>
          <w:b/>
          <w:bCs/>
          <w:sz w:val="40"/>
          <w:szCs w:val="40"/>
        </w:rPr>
        <w:br/>
      </w:r>
    </w:p>
    <w:p w14:paraId="448DB484" w14:textId="77777777" w:rsidR="00500622" w:rsidRPr="00C93F09" w:rsidRDefault="00500622" w:rsidP="00FB3760">
      <w:pPr>
        <w:ind w:left="2160" w:firstLine="720"/>
        <w:rPr>
          <w:b/>
          <w:bCs/>
          <w:color w:val="0000FF"/>
          <w:sz w:val="40"/>
          <w:szCs w:val="40"/>
        </w:rPr>
      </w:pPr>
      <w:r w:rsidRPr="00C93F09">
        <w:rPr>
          <w:b/>
          <w:bCs/>
          <w:color w:val="0000FF"/>
          <w:sz w:val="40"/>
          <w:szCs w:val="40"/>
        </w:rPr>
        <w:t>CATABOLIC</w:t>
      </w:r>
    </w:p>
    <w:p w14:paraId="0B52F742" w14:textId="77777777" w:rsidR="001B3316" w:rsidRPr="001B3316" w:rsidRDefault="001B3316" w:rsidP="001B3316">
      <w:pPr>
        <w:rPr>
          <w:b/>
          <w:bCs/>
          <w:sz w:val="40"/>
          <w:szCs w:val="40"/>
        </w:rPr>
      </w:pPr>
      <w:r w:rsidRPr="001B3316">
        <w:rPr>
          <w:b/>
          <w:bCs/>
          <w:sz w:val="40"/>
          <w:szCs w:val="40"/>
        </w:rPr>
        <w:br/>
        <w:t xml:space="preserve">7. A </w:t>
      </w:r>
      <w:r w:rsidRPr="001B3316">
        <w:rPr>
          <w:b/>
          <w:bCs/>
          <w:sz w:val="40"/>
          <w:szCs w:val="40"/>
          <w:u w:val="single"/>
        </w:rPr>
        <w:t>c</w:t>
      </w:r>
      <w:r w:rsidRPr="001B3316">
        <w:rPr>
          <w:b/>
          <w:bCs/>
          <w:sz w:val="40"/>
          <w:szCs w:val="40"/>
        </w:rPr>
        <w:t xml:space="preserve">alorie is a very small measure of energy, so nutritionist and food companies prefer to use </w:t>
      </w:r>
      <w:r w:rsidRPr="001B3316">
        <w:rPr>
          <w:b/>
          <w:bCs/>
          <w:sz w:val="40"/>
          <w:szCs w:val="40"/>
          <w:u w:val="single"/>
        </w:rPr>
        <w:t>C</w:t>
      </w:r>
      <w:r w:rsidRPr="001B3316">
        <w:rPr>
          <w:b/>
          <w:bCs/>
          <w:sz w:val="40"/>
          <w:szCs w:val="40"/>
        </w:rPr>
        <w:t xml:space="preserve">alories of kcals.  How many </w:t>
      </w:r>
      <w:r w:rsidRPr="001B3316">
        <w:rPr>
          <w:b/>
          <w:bCs/>
          <w:sz w:val="40"/>
          <w:szCs w:val="40"/>
          <w:u w:val="single"/>
        </w:rPr>
        <w:t>c</w:t>
      </w:r>
      <w:r w:rsidRPr="001B3316">
        <w:rPr>
          <w:b/>
          <w:bCs/>
          <w:sz w:val="40"/>
          <w:szCs w:val="40"/>
        </w:rPr>
        <w:t xml:space="preserve">alories are in a </w:t>
      </w:r>
      <w:r w:rsidRPr="001B3316">
        <w:rPr>
          <w:b/>
          <w:bCs/>
          <w:sz w:val="40"/>
          <w:szCs w:val="40"/>
          <w:u w:val="single"/>
        </w:rPr>
        <w:t>C</w:t>
      </w:r>
      <w:r w:rsidRPr="001B3316">
        <w:rPr>
          <w:b/>
          <w:bCs/>
          <w:sz w:val="40"/>
          <w:szCs w:val="40"/>
        </w:rPr>
        <w:t xml:space="preserve">alorie?    </w:t>
      </w:r>
    </w:p>
    <w:p w14:paraId="08E46783" w14:textId="77777777" w:rsidR="00500622" w:rsidRDefault="00500622" w:rsidP="001B3316">
      <w:pPr>
        <w:rPr>
          <w:b/>
          <w:bCs/>
          <w:sz w:val="40"/>
          <w:szCs w:val="40"/>
        </w:rPr>
      </w:pPr>
      <w:r w:rsidRPr="00500622">
        <w:rPr>
          <w:b/>
          <w:bCs/>
          <w:sz w:val="40"/>
          <w:szCs w:val="40"/>
        </w:rPr>
        <w:tab/>
      </w:r>
      <w:r w:rsidRPr="00500622">
        <w:rPr>
          <w:b/>
          <w:bCs/>
          <w:sz w:val="40"/>
          <w:szCs w:val="40"/>
        </w:rPr>
        <w:tab/>
      </w:r>
      <w:r w:rsidRPr="00500622">
        <w:rPr>
          <w:b/>
          <w:bCs/>
          <w:sz w:val="40"/>
          <w:szCs w:val="40"/>
        </w:rPr>
        <w:tab/>
      </w:r>
      <w:r w:rsidRPr="00C93F09">
        <w:rPr>
          <w:b/>
          <w:bCs/>
          <w:color w:val="008000"/>
          <w:sz w:val="40"/>
          <w:szCs w:val="40"/>
        </w:rPr>
        <w:t xml:space="preserve">1000 </w:t>
      </w:r>
      <w:r w:rsidRPr="003F5906">
        <w:rPr>
          <w:b/>
          <w:bCs/>
          <w:color w:val="008000"/>
          <w:sz w:val="40"/>
          <w:szCs w:val="40"/>
          <w:u w:val="single"/>
        </w:rPr>
        <w:t>c</w:t>
      </w:r>
      <w:r w:rsidRPr="00C93F09">
        <w:rPr>
          <w:b/>
          <w:bCs/>
          <w:color w:val="008000"/>
          <w:sz w:val="40"/>
          <w:szCs w:val="40"/>
        </w:rPr>
        <w:t>alories</w:t>
      </w:r>
      <w:r w:rsidR="002A0BCF">
        <w:rPr>
          <w:b/>
          <w:bCs/>
          <w:color w:val="008000"/>
          <w:sz w:val="40"/>
          <w:szCs w:val="40"/>
        </w:rPr>
        <w:t xml:space="preserve"> = 1 </w:t>
      </w:r>
      <w:r w:rsidR="002A0BCF" w:rsidRPr="002A0BCF">
        <w:rPr>
          <w:b/>
          <w:bCs/>
          <w:color w:val="008000"/>
          <w:sz w:val="40"/>
          <w:szCs w:val="40"/>
          <w:u w:val="single"/>
        </w:rPr>
        <w:t>C</w:t>
      </w:r>
      <w:r w:rsidR="002A0BCF">
        <w:rPr>
          <w:b/>
          <w:bCs/>
          <w:color w:val="008000"/>
          <w:sz w:val="40"/>
          <w:szCs w:val="40"/>
        </w:rPr>
        <w:t>alorie</w:t>
      </w:r>
      <w:r w:rsidR="003F5906">
        <w:rPr>
          <w:b/>
          <w:bCs/>
          <w:color w:val="008000"/>
          <w:sz w:val="40"/>
          <w:szCs w:val="40"/>
        </w:rPr>
        <w:t xml:space="preserve"> = 1 k</w:t>
      </w:r>
      <w:r w:rsidR="003F5906" w:rsidRPr="003F5906">
        <w:rPr>
          <w:b/>
          <w:bCs/>
          <w:color w:val="008000"/>
          <w:sz w:val="40"/>
          <w:szCs w:val="40"/>
          <w:u w:val="single"/>
        </w:rPr>
        <w:t>c</w:t>
      </w:r>
      <w:r w:rsidR="003F5906">
        <w:rPr>
          <w:b/>
          <w:bCs/>
          <w:color w:val="008000"/>
          <w:sz w:val="40"/>
          <w:szCs w:val="40"/>
        </w:rPr>
        <w:t>al</w:t>
      </w:r>
    </w:p>
    <w:p w14:paraId="3D63B979" w14:textId="77777777" w:rsidR="001B3316" w:rsidRPr="00500622" w:rsidRDefault="00500622" w:rsidP="001B3316">
      <w:pPr>
        <w:rPr>
          <w:b/>
          <w:bCs/>
          <w:sz w:val="40"/>
          <w:szCs w:val="40"/>
        </w:rPr>
      </w:pPr>
      <w:r w:rsidRPr="00500622">
        <w:rPr>
          <w:b/>
          <w:bCs/>
          <w:sz w:val="40"/>
          <w:szCs w:val="40"/>
        </w:rPr>
        <w:tab/>
      </w:r>
    </w:p>
    <w:p w14:paraId="35CF293B" w14:textId="77777777" w:rsidR="001B3316" w:rsidRDefault="001B3316" w:rsidP="001B3316">
      <w:pPr>
        <w:rPr>
          <w:b/>
          <w:bCs/>
          <w:sz w:val="40"/>
          <w:szCs w:val="40"/>
        </w:rPr>
      </w:pPr>
      <w:r w:rsidRPr="00500622">
        <w:rPr>
          <w:b/>
          <w:bCs/>
          <w:sz w:val="40"/>
          <w:szCs w:val="40"/>
        </w:rPr>
        <w:t xml:space="preserve">8. Why do males tend to have higher metabolic rates than females? </w:t>
      </w:r>
    </w:p>
    <w:p w14:paraId="676D80D7" w14:textId="77777777" w:rsidR="00500622" w:rsidRDefault="00500622" w:rsidP="001B3316">
      <w:pPr>
        <w:rPr>
          <w:b/>
          <w:bCs/>
          <w:color w:val="FF0000"/>
          <w:sz w:val="40"/>
          <w:szCs w:val="40"/>
        </w:rPr>
      </w:pPr>
      <w:r w:rsidRPr="00C93F09">
        <w:rPr>
          <w:b/>
          <w:bCs/>
          <w:color w:val="FF0000"/>
          <w:sz w:val="40"/>
          <w:szCs w:val="40"/>
        </w:rPr>
        <w:t>In general, males have more muscle mass, and muscle cells burn lots of calories.</w:t>
      </w:r>
      <w:r w:rsidR="00FB3760">
        <w:rPr>
          <w:b/>
          <w:bCs/>
          <w:color w:val="FF0000"/>
          <w:sz w:val="40"/>
          <w:szCs w:val="40"/>
        </w:rPr>
        <w:t xml:space="preserve"> Every one pound of muscle will burn 50 </w:t>
      </w:r>
      <w:r w:rsidR="00FB3760" w:rsidRPr="00FB3760">
        <w:rPr>
          <w:b/>
          <w:bCs/>
          <w:color w:val="3333FF"/>
          <w:sz w:val="40"/>
          <w:szCs w:val="40"/>
        </w:rPr>
        <w:t>C</w:t>
      </w:r>
      <w:r w:rsidR="00FB3760">
        <w:rPr>
          <w:b/>
          <w:bCs/>
          <w:color w:val="FF0000"/>
          <w:sz w:val="40"/>
          <w:szCs w:val="40"/>
        </w:rPr>
        <w:t>alories per day on its own.</w:t>
      </w:r>
    </w:p>
    <w:p w14:paraId="6EF4B216" w14:textId="77777777" w:rsidR="002A0BCF" w:rsidRPr="00C93F09" w:rsidRDefault="002A0BCF" w:rsidP="001B3316">
      <w:pPr>
        <w:rPr>
          <w:b/>
          <w:bCs/>
          <w:color w:val="FF0000"/>
          <w:sz w:val="40"/>
          <w:szCs w:val="40"/>
        </w:rPr>
      </w:pPr>
    </w:p>
    <w:p w14:paraId="3C60EB1B" w14:textId="77777777" w:rsidR="001B3316" w:rsidRDefault="001B3316" w:rsidP="001B3316">
      <w:pPr>
        <w:rPr>
          <w:b/>
          <w:bCs/>
          <w:sz w:val="40"/>
          <w:szCs w:val="40"/>
        </w:rPr>
      </w:pPr>
    </w:p>
    <w:p w14:paraId="6D28410C" w14:textId="77777777" w:rsidR="00165A9D" w:rsidRDefault="00165A9D" w:rsidP="001B3316">
      <w:pPr>
        <w:rPr>
          <w:b/>
          <w:bCs/>
          <w:sz w:val="40"/>
          <w:szCs w:val="40"/>
        </w:rPr>
      </w:pPr>
    </w:p>
    <w:p w14:paraId="3C546C2F" w14:textId="77777777" w:rsidR="00165A9D" w:rsidRDefault="00165A9D" w:rsidP="001B3316">
      <w:pPr>
        <w:rPr>
          <w:b/>
          <w:bCs/>
          <w:sz w:val="40"/>
          <w:szCs w:val="40"/>
        </w:rPr>
      </w:pPr>
    </w:p>
    <w:p w14:paraId="0DC7269C" w14:textId="77777777" w:rsidR="00165A9D" w:rsidRPr="00500622" w:rsidRDefault="00165A9D" w:rsidP="001B3316">
      <w:pPr>
        <w:rPr>
          <w:b/>
          <w:bCs/>
          <w:sz w:val="40"/>
          <w:szCs w:val="40"/>
        </w:rPr>
      </w:pPr>
    </w:p>
    <w:p w14:paraId="2C20F8DA" w14:textId="77777777" w:rsidR="002A0BCF" w:rsidRDefault="001B3316" w:rsidP="001B3316">
      <w:pPr>
        <w:rPr>
          <w:b/>
          <w:bCs/>
          <w:color w:val="0000FF"/>
          <w:sz w:val="40"/>
          <w:szCs w:val="40"/>
        </w:rPr>
      </w:pPr>
      <w:r w:rsidRPr="00500622">
        <w:rPr>
          <w:b/>
          <w:bCs/>
          <w:sz w:val="40"/>
          <w:szCs w:val="40"/>
        </w:rPr>
        <w:lastRenderedPageBreak/>
        <w:t>9. When we consume carbohydrates whether they are simple or complex, we digest them into various monosaccharides, but eventually our cells convert all of these monosaccharides into one ty</w:t>
      </w:r>
      <w:r w:rsidR="00165A9D">
        <w:rPr>
          <w:b/>
          <w:bCs/>
          <w:sz w:val="40"/>
          <w:szCs w:val="40"/>
        </w:rPr>
        <w:t xml:space="preserve">pe of monosaccharide; name it. </w:t>
      </w:r>
      <w:r w:rsidR="00500622" w:rsidRPr="00C93F09">
        <w:rPr>
          <w:b/>
          <w:bCs/>
          <w:color w:val="0000FF"/>
          <w:sz w:val="40"/>
          <w:szCs w:val="40"/>
        </w:rPr>
        <w:t>GLUCOSE</w:t>
      </w:r>
    </w:p>
    <w:p w14:paraId="07F7964B" w14:textId="77777777" w:rsidR="00165A9D" w:rsidRDefault="00165A9D" w:rsidP="001B3316">
      <w:pPr>
        <w:rPr>
          <w:b/>
          <w:bCs/>
          <w:sz w:val="40"/>
          <w:szCs w:val="40"/>
        </w:rPr>
      </w:pPr>
    </w:p>
    <w:p w14:paraId="404D7F95" w14:textId="77777777" w:rsidR="00500622" w:rsidRDefault="001B3316" w:rsidP="001B3316">
      <w:pPr>
        <w:rPr>
          <w:b/>
          <w:bCs/>
          <w:sz w:val="40"/>
          <w:szCs w:val="40"/>
        </w:rPr>
      </w:pPr>
      <w:r w:rsidRPr="00500622">
        <w:rPr>
          <w:b/>
          <w:bCs/>
          <w:sz w:val="40"/>
          <w:szCs w:val="40"/>
        </w:rPr>
        <w:t xml:space="preserve">10. When blood glucose levels get too high, a process called “glycogenesis” takes place.  What is glycogenesis and what hormone triggers this process.  </w:t>
      </w:r>
    </w:p>
    <w:p w14:paraId="782443C7" w14:textId="77777777" w:rsidR="00165A9D" w:rsidRDefault="00500622" w:rsidP="00165A9D">
      <w:pPr>
        <w:rPr>
          <w:b/>
          <w:bCs/>
          <w:color w:val="008000"/>
          <w:sz w:val="32"/>
          <w:szCs w:val="32"/>
        </w:rPr>
      </w:pPr>
      <w:r w:rsidRPr="00165A9D">
        <w:rPr>
          <w:b/>
          <w:bCs/>
          <w:color w:val="008000"/>
          <w:sz w:val="32"/>
          <w:szCs w:val="32"/>
        </w:rPr>
        <w:t xml:space="preserve">As blood glucose goes up, insulin is put out by the pancreas.  This </w:t>
      </w:r>
      <w:r w:rsidRPr="00165A9D">
        <w:rPr>
          <w:b/>
          <w:bCs/>
          <w:color w:val="3333FF"/>
          <w:sz w:val="32"/>
          <w:szCs w:val="32"/>
        </w:rPr>
        <w:t>insulin</w:t>
      </w:r>
      <w:r w:rsidRPr="00165A9D">
        <w:rPr>
          <w:b/>
          <w:bCs/>
          <w:color w:val="008000"/>
          <w:sz w:val="32"/>
          <w:szCs w:val="32"/>
        </w:rPr>
        <w:t xml:space="preserve"> stimulates cells </w:t>
      </w:r>
      <w:r w:rsidR="00165A9D">
        <w:rPr>
          <w:b/>
          <w:bCs/>
          <w:color w:val="008000"/>
          <w:sz w:val="32"/>
          <w:szCs w:val="32"/>
        </w:rPr>
        <w:t>to take up the glucose and bind</w:t>
      </w:r>
      <w:r w:rsidR="00135F1C">
        <w:rPr>
          <w:b/>
          <w:bCs/>
          <w:color w:val="008000"/>
          <w:sz w:val="32"/>
          <w:szCs w:val="32"/>
        </w:rPr>
        <w:t xml:space="preserve"> </w:t>
      </w:r>
      <w:r w:rsidRPr="00165A9D">
        <w:rPr>
          <w:b/>
          <w:bCs/>
          <w:color w:val="008000"/>
          <w:sz w:val="32"/>
          <w:szCs w:val="32"/>
        </w:rPr>
        <w:t>them together to form Glycogen.</w:t>
      </w:r>
    </w:p>
    <w:p w14:paraId="22492287" w14:textId="77777777" w:rsidR="009524F8" w:rsidRDefault="00165A9D" w:rsidP="00165A9D">
      <w:pPr>
        <w:rPr>
          <w:b/>
          <w:bCs/>
          <w:sz w:val="40"/>
          <w:szCs w:val="40"/>
        </w:rPr>
      </w:pPr>
      <w:r w:rsidRPr="00165A9D">
        <w:rPr>
          <w:b/>
          <w:bCs/>
          <w:noProof/>
          <w:color w:val="008000"/>
          <w:sz w:val="32"/>
          <w:szCs w:val="32"/>
        </w:rPr>
        <mc:AlternateContent>
          <mc:Choice Requires="wps">
            <w:drawing>
              <wp:anchor distT="0" distB="0" distL="114300" distR="114300" simplePos="0" relativeHeight="251659264" behindDoc="0" locked="0" layoutInCell="1" allowOverlap="1" wp14:anchorId="1FEBD553" wp14:editId="35638574">
                <wp:simplePos x="0" y="0"/>
                <wp:positionH relativeFrom="column">
                  <wp:posOffset>2085975</wp:posOffset>
                </wp:positionH>
                <wp:positionV relativeFrom="paragraph">
                  <wp:posOffset>704215</wp:posOffset>
                </wp:positionV>
                <wp:extent cx="457200" cy="2286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8BE4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64.25pt;margin-top:55.45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" fillcolor="#4f81bd [3204]" strokecolor="#243f60 [1604]" strokeweight="2pt"/>
            </w:pict>
          </mc:Fallback>
        </mc:AlternateContent>
      </w:r>
      <w:r w:rsidRPr="00165A9D">
        <w:rPr>
          <w:rFonts w:ascii="Arial" w:hAnsi="Arial" w:cs="Arial"/>
          <w:noProof/>
          <w:sz w:val="20"/>
          <w:szCs w:val="20"/>
        </w:rPr>
        <w:t xml:space="preserve"> </w:t>
      </w:r>
      <w:r>
        <w:rPr>
          <w:rFonts w:ascii="Arial" w:hAnsi="Arial" w:cs="Arial"/>
          <w:noProof/>
          <w:sz w:val="20"/>
          <w:szCs w:val="20"/>
        </w:rPr>
        <w:drawing>
          <wp:inline distT="0" distB="0" distL="0" distR="0" wp14:anchorId="460384BD" wp14:editId="10081916">
            <wp:extent cx="676275" cy="685800"/>
            <wp:effectExtent l="0" t="0" r="9525" b="0"/>
            <wp:docPr id="3" name="Picture 3" descr="http://img.tfd.com/mgh/ceb/thumb/Structural-formula-for-x3b1-D-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mgh/ceb/thumb/Structural-formula-for-x3b1-D-gluco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sidR="002A0BCF">
        <w:rPr>
          <w:b/>
          <w:bCs/>
          <w:color w:val="008000"/>
          <w:sz w:val="40"/>
          <w:szCs w:val="40"/>
        </w:rPr>
        <w:t xml:space="preserve">  </w:t>
      </w:r>
      <w:r w:rsidR="002A0BCF">
        <w:rPr>
          <w:rFonts w:ascii="Arial" w:hAnsi="Arial" w:cs="Arial"/>
          <w:noProof/>
          <w:sz w:val="20"/>
          <w:szCs w:val="20"/>
        </w:rPr>
        <w:t xml:space="preserve">         </w:t>
      </w:r>
      <w:r w:rsidR="002A0BCF">
        <w:rPr>
          <w:rFonts w:ascii="Arial" w:hAnsi="Arial" w:cs="Arial"/>
          <w:noProof/>
          <w:sz w:val="20"/>
          <w:szCs w:val="20"/>
        </w:rPr>
        <w:drawing>
          <wp:inline distT="0" distB="0" distL="0" distR="0" wp14:anchorId="21B70CFA" wp14:editId="06799E34">
            <wp:extent cx="676275" cy="685800"/>
            <wp:effectExtent l="0" t="0" r="9525" b="0"/>
            <wp:docPr id="4" name="Picture 4" descr="http://img.tfd.com/mgh/ceb/thumb/Structural-formula-for-x3b1-D-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mgh/ceb/thumb/Structural-formula-for-x3b1-D-gluco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sidR="002A0BCF">
        <w:rPr>
          <w:b/>
          <w:bCs/>
          <w:color w:val="008000"/>
          <w:sz w:val="40"/>
          <w:szCs w:val="40"/>
        </w:rPr>
        <w:tab/>
      </w:r>
      <w:r w:rsidR="002A0BCF">
        <w:rPr>
          <w:b/>
          <w:bCs/>
          <w:color w:val="008000"/>
          <w:sz w:val="40"/>
          <w:szCs w:val="40"/>
        </w:rPr>
        <w:tab/>
      </w:r>
      <w:r>
        <w:rPr>
          <w:rFonts w:ascii="Arial" w:hAnsi="Arial" w:cs="Arial"/>
          <w:noProof/>
          <w:sz w:val="20"/>
          <w:szCs w:val="20"/>
        </w:rPr>
        <w:drawing>
          <wp:inline distT="0" distB="0" distL="0" distR="0" wp14:anchorId="02B6DA08" wp14:editId="3BD70DAB">
            <wp:extent cx="2676525" cy="1162050"/>
            <wp:effectExtent l="0" t="0" r="9525" b="0"/>
            <wp:docPr id="2" name="Picture 2" descr="http://upload.wikimedia.org/wikipedia/commons/thumb/3/3a/Glycogen_bonds.png/250px-Glycogen_bo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3/3a/Glycogen_bonds.png/250px-Glycogen_bon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162050"/>
                    </a:xfrm>
                    <a:prstGeom prst="rect">
                      <a:avLst/>
                    </a:prstGeom>
                    <a:noFill/>
                    <a:ln>
                      <a:noFill/>
                    </a:ln>
                  </pic:spPr>
                </pic:pic>
              </a:graphicData>
            </a:graphic>
          </wp:inline>
        </w:drawing>
      </w:r>
      <w:r w:rsidR="002A0BCF">
        <w:rPr>
          <w:b/>
          <w:bCs/>
          <w:color w:val="008000"/>
          <w:sz w:val="40"/>
          <w:szCs w:val="40"/>
        </w:rPr>
        <w:tab/>
      </w:r>
      <w:r w:rsidR="001B3316" w:rsidRPr="00500622">
        <w:rPr>
          <w:b/>
          <w:bCs/>
          <w:sz w:val="40"/>
          <w:szCs w:val="40"/>
        </w:rPr>
        <w:br/>
      </w:r>
      <w:r w:rsidR="00A95D97">
        <w:rPr>
          <w:rFonts w:ascii="Arial" w:hAnsi="Arial" w:cs="Arial"/>
          <w:noProof/>
          <w:sz w:val="20"/>
          <w:szCs w:val="20"/>
        </w:rPr>
        <w:drawing>
          <wp:inline distT="0" distB="0" distL="0" distR="0" wp14:anchorId="44342BC5" wp14:editId="207FFC76">
            <wp:extent cx="3277210" cy="2991916"/>
            <wp:effectExtent l="0" t="0" r="0" b="0"/>
            <wp:docPr id="9" name="Picture 9" descr="http://img.tfd.com/ggse/c7/gsed_0001_0006_0_img1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ggse/c7/gsed_0001_0006_0_img107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469" cy="2992152"/>
                    </a:xfrm>
                    <a:prstGeom prst="rect">
                      <a:avLst/>
                    </a:prstGeom>
                    <a:noFill/>
                    <a:ln>
                      <a:noFill/>
                    </a:ln>
                  </pic:spPr>
                </pic:pic>
              </a:graphicData>
            </a:graphic>
          </wp:inline>
        </w:drawing>
      </w:r>
    </w:p>
    <w:p w14:paraId="6ABE6AFC" w14:textId="77777777" w:rsidR="001B3316" w:rsidRPr="00500622" w:rsidRDefault="001B3316" w:rsidP="001B3316">
      <w:pPr>
        <w:rPr>
          <w:b/>
          <w:bCs/>
          <w:sz w:val="40"/>
          <w:szCs w:val="40"/>
        </w:rPr>
      </w:pPr>
      <w:r w:rsidRPr="00500622">
        <w:rPr>
          <w:b/>
          <w:bCs/>
          <w:sz w:val="40"/>
          <w:szCs w:val="40"/>
        </w:rPr>
        <w:lastRenderedPageBreak/>
        <w:t>11. What two bodily organs/tissues are primarily responsible for storing glycogen?</w:t>
      </w:r>
    </w:p>
    <w:p w14:paraId="261B2C80" w14:textId="77777777" w:rsidR="001B3316" w:rsidRPr="00C93F09" w:rsidRDefault="001B3316" w:rsidP="001B3316">
      <w:pPr>
        <w:rPr>
          <w:b/>
          <w:bCs/>
          <w:color w:val="FF0000"/>
          <w:sz w:val="40"/>
          <w:szCs w:val="40"/>
        </w:rPr>
      </w:pPr>
      <w:r w:rsidRPr="00C93F09">
        <w:rPr>
          <w:b/>
          <w:bCs/>
          <w:color w:val="FF0000"/>
          <w:sz w:val="40"/>
          <w:szCs w:val="40"/>
        </w:rPr>
        <w:t>A)</w:t>
      </w:r>
      <w:r w:rsidRPr="00C93F09">
        <w:rPr>
          <w:b/>
          <w:bCs/>
          <w:color w:val="FF0000"/>
          <w:sz w:val="40"/>
          <w:szCs w:val="40"/>
        </w:rPr>
        <w:tab/>
      </w:r>
      <w:r w:rsidR="00500622" w:rsidRPr="00C93F09">
        <w:rPr>
          <w:b/>
          <w:bCs/>
          <w:color w:val="FF0000"/>
          <w:sz w:val="40"/>
          <w:szCs w:val="40"/>
        </w:rPr>
        <w:t>Liver Cells</w:t>
      </w:r>
      <w:r w:rsidR="0055626C">
        <w:rPr>
          <w:b/>
          <w:bCs/>
          <w:color w:val="FF0000"/>
          <w:sz w:val="40"/>
          <w:szCs w:val="40"/>
        </w:rPr>
        <w:tab/>
      </w:r>
      <w:r w:rsidR="0055626C">
        <w:rPr>
          <w:b/>
          <w:bCs/>
          <w:color w:val="FF0000"/>
          <w:sz w:val="40"/>
          <w:szCs w:val="40"/>
        </w:rPr>
        <w:tab/>
      </w:r>
      <w:r w:rsidR="0055626C">
        <w:rPr>
          <w:b/>
          <w:bCs/>
          <w:color w:val="FF0000"/>
          <w:sz w:val="40"/>
          <w:szCs w:val="40"/>
        </w:rPr>
        <w:tab/>
      </w:r>
      <w:r w:rsidRPr="00C93F09">
        <w:rPr>
          <w:b/>
          <w:bCs/>
          <w:color w:val="FF0000"/>
          <w:sz w:val="40"/>
          <w:szCs w:val="40"/>
        </w:rPr>
        <w:t xml:space="preserve">B) </w:t>
      </w:r>
      <w:r w:rsidR="00500622" w:rsidRPr="00C93F09">
        <w:rPr>
          <w:b/>
          <w:bCs/>
          <w:color w:val="FF0000"/>
          <w:sz w:val="40"/>
          <w:szCs w:val="40"/>
        </w:rPr>
        <w:t>Muscle Cells</w:t>
      </w:r>
    </w:p>
    <w:p w14:paraId="7B86F400" w14:textId="77777777" w:rsidR="00500622" w:rsidRPr="00500622" w:rsidRDefault="00500622" w:rsidP="001B3316">
      <w:pPr>
        <w:rPr>
          <w:b/>
          <w:bCs/>
          <w:sz w:val="40"/>
          <w:szCs w:val="40"/>
        </w:rPr>
      </w:pPr>
    </w:p>
    <w:p w14:paraId="034BAB79" w14:textId="77777777" w:rsidR="001B3316" w:rsidRDefault="001B3316" w:rsidP="001B3316">
      <w:pPr>
        <w:rPr>
          <w:b/>
          <w:bCs/>
          <w:sz w:val="40"/>
          <w:szCs w:val="40"/>
        </w:rPr>
      </w:pPr>
      <w:r w:rsidRPr="00500622">
        <w:rPr>
          <w:b/>
          <w:bCs/>
          <w:sz w:val="40"/>
          <w:szCs w:val="40"/>
        </w:rPr>
        <w:t>12. Carbohydr</w:t>
      </w:r>
      <w:r w:rsidR="00BF1031">
        <w:rPr>
          <w:b/>
          <w:bCs/>
          <w:sz w:val="40"/>
          <w:szCs w:val="40"/>
        </w:rPr>
        <w:t>ate consumption should make up ___</w:t>
      </w:r>
      <w:r w:rsidRPr="00500622">
        <w:rPr>
          <w:b/>
          <w:bCs/>
          <w:sz w:val="40"/>
          <w:szCs w:val="40"/>
        </w:rPr>
        <w:t>% of your daily calories.</w:t>
      </w:r>
    </w:p>
    <w:p w14:paraId="08FE0406" w14:textId="77777777" w:rsidR="00744F6B" w:rsidRPr="00500622" w:rsidRDefault="00744F6B" w:rsidP="001B3316">
      <w:pPr>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C93F09">
        <w:rPr>
          <w:b/>
          <w:bCs/>
          <w:color w:val="0000FF"/>
          <w:sz w:val="40"/>
          <w:szCs w:val="40"/>
        </w:rPr>
        <w:t>55 – 65%</w:t>
      </w:r>
    </w:p>
    <w:p w14:paraId="13ECFD1A" w14:textId="77777777" w:rsidR="001B3316" w:rsidRDefault="009C6B0F" w:rsidP="001B3316">
      <w:pPr>
        <w:rPr>
          <w:b/>
          <w:bCs/>
          <w:color w:val="0000FF"/>
          <w:sz w:val="40"/>
          <w:szCs w:val="40"/>
        </w:rPr>
      </w:pPr>
      <w:r>
        <w:rPr>
          <w:b/>
          <w:bCs/>
          <w:color w:val="0000FF"/>
          <w:sz w:val="40"/>
          <w:szCs w:val="40"/>
        </w:rPr>
        <w:t>Dieticians suggest that</w:t>
      </w:r>
      <w:r w:rsidR="00A95D97" w:rsidRPr="00A95D97">
        <w:rPr>
          <w:b/>
          <w:bCs/>
          <w:color w:val="0000FF"/>
          <w:sz w:val="40"/>
          <w:szCs w:val="40"/>
        </w:rPr>
        <w:t xml:space="preserve"> only about 10% of those should be of the High GI</w:t>
      </w:r>
      <w:r>
        <w:rPr>
          <w:b/>
          <w:bCs/>
          <w:color w:val="0000FF"/>
          <w:sz w:val="40"/>
          <w:szCs w:val="40"/>
        </w:rPr>
        <w:t xml:space="preserve"> (simple sugar)</w:t>
      </w:r>
      <w:r w:rsidR="00A95D97" w:rsidRPr="00A95D97">
        <w:rPr>
          <w:b/>
          <w:bCs/>
          <w:color w:val="0000FF"/>
          <w:sz w:val="40"/>
          <w:szCs w:val="40"/>
        </w:rPr>
        <w:t xml:space="preserve"> variety.</w:t>
      </w:r>
    </w:p>
    <w:p w14:paraId="05B68B48" w14:textId="77777777" w:rsidR="00A95D97" w:rsidRPr="00A95D97" w:rsidRDefault="00A95D97" w:rsidP="001B3316">
      <w:pPr>
        <w:rPr>
          <w:b/>
          <w:bCs/>
          <w:color w:val="0000FF"/>
          <w:sz w:val="40"/>
          <w:szCs w:val="40"/>
        </w:rPr>
      </w:pPr>
    </w:p>
    <w:p w14:paraId="470A0044" w14:textId="77777777" w:rsidR="00744F6B" w:rsidRDefault="001B3316" w:rsidP="001B3316">
      <w:pPr>
        <w:rPr>
          <w:b/>
          <w:bCs/>
          <w:sz w:val="40"/>
          <w:szCs w:val="40"/>
        </w:rPr>
      </w:pPr>
      <w:r w:rsidRPr="00744F6B">
        <w:rPr>
          <w:b/>
          <w:bCs/>
          <w:sz w:val="40"/>
          <w:szCs w:val="40"/>
        </w:rPr>
        <w:t xml:space="preserve">13. What is a carbohydrate’s “Glycemic Index”? </w:t>
      </w:r>
    </w:p>
    <w:p w14:paraId="65B90E40" w14:textId="77777777" w:rsidR="00A95D97" w:rsidRDefault="00744F6B" w:rsidP="001B3316">
      <w:pPr>
        <w:rPr>
          <w:b/>
          <w:bCs/>
          <w:color w:val="008000"/>
          <w:sz w:val="40"/>
          <w:szCs w:val="40"/>
        </w:rPr>
      </w:pPr>
      <w:r w:rsidRPr="00C93F09">
        <w:rPr>
          <w:b/>
          <w:bCs/>
          <w:color w:val="008000"/>
          <w:sz w:val="40"/>
          <w:szCs w:val="40"/>
        </w:rPr>
        <w:t>A number that gives the rate</w:t>
      </w:r>
      <w:r w:rsidR="00AE3ED2">
        <w:rPr>
          <w:b/>
          <w:bCs/>
          <w:color w:val="008000"/>
          <w:sz w:val="40"/>
          <w:szCs w:val="40"/>
        </w:rPr>
        <w:t xml:space="preserve"> at which a </w:t>
      </w:r>
      <w:r w:rsidRPr="00C93F09">
        <w:rPr>
          <w:b/>
          <w:bCs/>
          <w:color w:val="008000"/>
          <w:sz w:val="40"/>
          <w:szCs w:val="40"/>
        </w:rPr>
        <w:t>carbohydrate is digested, absorbed and transformed into free glucose</w:t>
      </w:r>
      <w:r w:rsidR="00BF1031">
        <w:rPr>
          <w:b/>
          <w:bCs/>
          <w:color w:val="008000"/>
          <w:sz w:val="40"/>
          <w:szCs w:val="40"/>
        </w:rPr>
        <w:t xml:space="preserve"> in the blood</w:t>
      </w:r>
      <w:r w:rsidRPr="00C93F09">
        <w:rPr>
          <w:b/>
          <w:bCs/>
          <w:color w:val="008000"/>
          <w:sz w:val="40"/>
          <w:szCs w:val="40"/>
        </w:rPr>
        <w:t>.</w:t>
      </w:r>
    </w:p>
    <w:p w14:paraId="076491CF" w14:textId="77777777" w:rsidR="00744F6B" w:rsidRPr="00744F6B" w:rsidRDefault="00A95D97" w:rsidP="001B3316">
      <w:pPr>
        <w:rPr>
          <w:b/>
          <w:bCs/>
          <w:sz w:val="40"/>
          <w:szCs w:val="40"/>
        </w:rPr>
      </w:pPr>
      <w:r>
        <w:rPr>
          <w:rFonts w:ascii="Arial" w:hAnsi="Arial" w:cs="Arial"/>
          <w:noProof/>
          <w:sz w:val="20"/>
          <w:szCs w:val="20"/>
        </w:rPr>
        <w:drawing>
          <wp:inline distT="0" distB="0" distL="0" distR="0" wp14:anchorId="6904F0D0" wp14:editId="7D97535F">
            <wp:extent cx="4798539" cy="2152650"/>
            <wp:effectExtent l="0" t="0" r="2540" b="0"/>
            <wp:docPr id="11" name="Picture 11" descr="http://www.medindia.net/patients/calculators/images/Glycemic-Index-Calcul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dindia.net/patients/calculators/images/Glycemic-Index-Calculato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457" cy="2154408"/>
                    </a:xfrm>
                    <a:prstGeom prst="rect">
                      <a:avLst/>
                    </a:prstGeom>
                    <a:noFill/>
                    <a:ln>
                      <a:noFill/>
                    </a:ln>
                  </pic:spPr>
                </pic:pic>
              </a:graphicData>
            </a:graphic>
          </wp:inline>
        </w:drawing>
      </w:r>
      <w:r w:rsidR="001B3316" w:rsidRPr="00744F6B">
        <w:rPr>
          <w:b/>
          <w:bCs/>
          <w:sz w:val="40"/>
          <w:szCs w:val="40"/>
        </w:rPr>
        <w:br/>
        <w:t>14. Name two foods for each:</w:t>
      </w:r>
    </w:p>
    <w:p w14:paraId="383A5C89" w14:textId="77777777" w:rsidR="001B3316" w:rsidRPr="00744F6B" w:rsidRDefault="001B3316" w:rsidP="001B3316">
      <w:pPr>
        <w:rPr>
          <w:b/>
          <w:bCs/>
          <w:sz w:val="40"/>
          <w:szCs w:val="40"/>
        </w:rPr>
      </w:pPr>
      <w:r w:rsidRPr="00744F6B">
        <w:rPr>
          <w:b/>
          <w:bCs/>
          <w:sz w:val="40"/>
          <w:szCs w:val="40"/>
        </w:rPr>
        <w:t xml:space="preserve">a) High glycemic indexes: </w:t>
      </w:r>
      <w:r w:rsidR="00744F6B" w:rsidRPr="00AE3ED2">
        <w:rPr>
          <w:b/>
          <w:bCs/>
          <w:color w:val="FF0000"/>
          <w:sz w:val="40"/>
          <w:szCs w:val="40"/>
        </w:rPr>
        <w:t>White Bread - Potato</w:t>
      </w:r>
    </w:p>
    <w:p w14:paraId="31FCBF4C" w14:textId="77777777" w:rsidR="00585831" w:rsidRDefault="001B3316" w:rsidP="001B3316">
      <w:pPr>
        <w:rPr>
          <w:b/>
          <w:bCs/>
          <w:sz w:val="40"/>
          <w:szCs w:val="40"/>
        </w:rPr>
      </w:pPr>
      <w:r w:rsidRPr="00744F6B">
        <w:rPr>
          <w:b/>
          <w:bCs/>
          <w:sz w:val="40"/>
          <w:szCs w:val="40"/>
        </w:rPr>
        <w:t xml:space="preserve">b) Moderate glycemic indexes: </w:t>
      </w:r>
    </w:p>
    <w:p w14:paraId="4843A40B" w14:textId="77777777" w:rsidR="001B3316" w:rsidRPr="00AE3ED2" w:rsidRDefault="00744F6B" w:rsidP="002A0BCF">
      <w:pPr>
        <w:ind w:left="2880" w:firstLine="720"/>
        <w:rPr>
          <w:b/>
          <w:bCs/>
          <w:color w:val="3333FF"/>
          <w:sz w:val="40"/>
          <w:szCs w:val="40"/>
        </w:rPr>
      </w:pPr>
      <w:r w:rsidRPr="00AE3ED2">
        <w:rPr>
          <w:b/>
          <w:bCs/>
          <w:color w:val="3333FF"/>
          <w:sz w:val="40"/>
          <w:szCs w:val="40"/>
        </w:rPr>
        <w:t>Brown Rice – Orange Juice</w:t>
      </w:r>
    </w:p>
    <w:p w14:paraId="65F9273D" w14:textId="77777777" w:rsidR="00585831" w:rsidRPr="00585831" w:rsidRDefault="00585831" w:rsidP="00585831">
      <w:pPr>
        <w:rPr>
          <w:b/>
          <w:bCs/>
          <w:sz w:val="40"/>
          <w:szCs w:val="40"/>
        </w:rPr>
      </w:pPr>
      <w:r>
        <w:rPr>
          <w:b/>
          <w:bCs/>
          <w:sz w:val="40"/>
          <w:szCs w:val="40"/>
        </w:rPr>
        <w:t>C)</w:t>
      </w:r>
      <w:r w:rsidR="001B3316" w:rsidRPr="00585831">
        <w:rPr>
          <w:b/>
          <w:bCs/>
          <w:sz w:val="40"/>
          <w:szCs w:val="40"/>
        </w:rPr>
        <w:t xml:space="preserve">Low glycemic indexes: </w:t>
      </w:r>
    </w:p>
    <w:p w14:paraId="226348EC" w14:textId="77777777" w:rsidR="00585831" w:rsidRPr="0055626C" w:rsidRDefault="00585831" w:rsidP="001B3316">
      <w:pPr>
        <w:rPr>
          <w:b/>
          <w:bCs/>
          <w:color w:val="996600"/>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AE3ED2">
        <w:rPr>
          <w:b/>
          <w:bCs/>
          <w:color w:val="996600"/>
          <w:sz w:val="40"/>
          <w:szCs w:val="40"/>
        </w:rPr>
        <w:t>Apple – Multigrain Bread</w:t>
      </w:r>
    </w:p>
    <w:p w14:paraId="55F13F94" w14:textId="77777777" w:rsidR="001B3316" w:rsidRPr="00744F6B" w:rsidRDefault="001B3316" w:rsidP="001B3316">
      <w:pPr>
        <w:rPr>
          <w:b/>
          <w:bCs/>
          <w:sz w:val="40"/>
          <w:szCs w:val="40"/>
        </w:rPr>
      </w:pPr>
      <w:r w:rsidRPr="00744F6B">
        <w:rPr>
          <w:b/>
          <w:bCs/>
          <w:sz w:val="40"/>
          <w:szCs w:val="40"/>
        </w:rPr>
        <w:lastRenderedPageBreak/>
        <w:t>15. Which type of glycemic foods would be most beneficial for consumption during each situation?</w:t>
      </w:r>
    </w:p>
    <w:p w14:paraId="2320F34C" w14:textId="77777777" w:rsidR="00585831" w:rsidRPr="002A0BCF" w:rsidRDefault="001B3316" w:rsidP="002A0BCF">
      <w:pPr>
        <w:numPr>
          <w:ilvl w:val="0"/>
          <w:numId w:val="1"/>
        </w:numPr>
        <w:rPr>
          <w:b/>
          <w:bCs/>
          <w:sz w:val="40"/>
          <w:szCs w:val="40"/>
        </w:rPr>
      </w:pPr>
      <w:r w:rsidRPr="00744F6B">
        <w:rPr>
          <w:b/>
          <w:bCs/>
          <w:sz w:val="40"/>
          <w:szCs w:val="40"/>
        </w:rPr>
        <w:t xml:space="preserve">Post-Exercise: </w:t>
      </w:r>
      <w:r w:rsidR="00585831" w:rsidRPr="00C93F09">
        <w:rPr>
          <w:b/>
          <w:bCs/>
          <w:color w:val="0000FF"/>
          <w:sz w:val="40"/>
          <w:szCs w:val="40"/>
        </w:rPr>
        <w:t>Moderate to High GI</w:t>
      </w:r>
    </w:p>
    <w:p w14:paraId="42227EFB" w14:textId="77777777" w:rsidR="001B3316" w:rsidRPr="00744F6B" w:rsidRDefault="001B3316" w:rsidP="001B3316">
      <w:pPr>
        <w:numPr>
          <w:ilvl w:val="0"/>
          <w:numId w:val="1"/>
        </w:numPr>
        <w:rPr>
          <w:b/>
          <w:bCs/>
          <w:sz w:val="40"/>
          <w:szCs w:val="40"/>
        </w:rPr>
      </w:pPr>
      <w:r w:rsidRPr="00744F6B">
        <w:rPr>
          <w:b/>
          <w:bCs/>
          <w:sz w:val="40"/>
          <w:szCs w:val="40"/>
        </w:rPr>
        <w:t>Pre–Exercise (a few hours in advance) :</w:t>
      </w:r>
      <w:r w:rsidR="00585831">
        <w:rPr>
          <w:b/>
          <w:bCs/>
          <w:sz w:val="40"/>
          <w:szCs w:val="40"/>
        </w:rPr>
        <w:t xml:space="preserve"> </w:t>
      </w:r>
      <w:r w:rsidR="00585831" w:rsidRPr="00C93F09">
        <w:rPr>
          <w:b/>
          <w:bCs/>
          <w:color w:val="FF0000"/>
          <w:sz w:val="40"/>
          <w:szCs w:val="40"/>
        </w:rPr>
        <w:t>Low to Moderate</w:t>
      </w:r>
      <w:r w:rsidRPr="00C93F09">
        <w:rPr>
          <w:b/>
          <w:bCs/>
          <w:color w:val="FF0000"/>
          <w:sz w:val="40"/>
          <w:szCs w:val="40"/>
        </w:rPr>
        <w:t xml:space="preserve">  </w:t>
      </w:r>
    </w:p>
    <w:p w14:paraId="406E2AE4" w14:textId="77777777" w:rsidR="001B3316" w:rsidRPr="00744F6B" w:rsidRDefault="001B3316" w:rsidP="001B3316">
      <w:pPr>
        <w:rPr>
          <w:b/>
          <w:bCs/>
          <w:sz w:val="40"/>
          <w:szCs w:val="40"/>
        </w:rPr>
      </w:pPr>
    </w:p>
    <w:p w14:paraId="5D704026" w14:textId="77777777" w:rsidR="001B3316" w:rsidRPr="00744F6B" w:rsidRDefault="001B3316" w:rsidP="001B3316">
      <w:pPr>
        <w:rPr>
          <w:b/>
          <w:bCs/>
          <w:sz w:val="40"/>
          <w:szCs w:val="40"/>
        </w:rPr>
      </w:pPr>
      <w:r w:rsidRPr="00744F6B">
        <w:rPr>
          <w:b/>
          <w:bCs/>
          <w:sz w:val="40"/>
          <w:szCs w:val="40"/>
        </w:rPr>
        <w:t>16. Explain how diets rich in high glycemic carbohydrates could lead to each:</w:t>
      </w:r>
    </w:p>
    <w:p w14:paraId="3659CB0C" w14:textId="77777777" w:rsidR="001B3316" w:rsidRPr="00744F6B" w:rsidRDefault="001B3316" w:rsidP="002A0BCF">
      <w:pPr>
        <w:rPr>
          <w:b/>
          <w:bCs/>
          <w:sz w:val="40"/>
          <w:szCs w:val="40"/>
        </w:rPr>
      </w:pPr>
      <w:r w:rsidRPr="00744F6B">
        <w:rPr>
          <w:b/>
          <w:bCs/>
          <w:sz w:val="40"/>
          <w:szCs w:val="40"/>
        </w:rPr>
        <w:t xml:space="preserve">A) </w:t>
      </w:r>
      <w:proofErr w:type="gramStart"/>
      <w:r w:rsidRPr="00744F6B">
        <w:rPr>
          <w:b/>
          <w:bCs/>
          <w:sz w:val="40"/>
          <w:szCs w:val="40"/>
        </w:rPr>
        <w:t>Obesity :</w:t>
      </w:r>
      <w:proofErr w:type="gramEnd"/>
      <w:r w:rsidRPr="00744F6B">
        <w:rPr>
          <w:b/>
          <w:bCs/>
          <w:sz w:val="40"/>
          <w:szCs w:val="40"/>
        </w:rPr>
        <w:t xml:space="preserve"> </w:t>
      </w:r>
      <w:r w:rsidR="00DE2CB6">
        <w:rPr>
          <w:b/>
          <w:bCs/>
          <w:sz w:val="40"/>
          <w:szCs w:val="40"/>
        </w:rPr>
        <w:t xml:space="preserve"> </w:t>
      </w:r>
      <w:r w:rsidR="00DE2CB6" w:rsidRPr="00C93F09">
        <w:rPr>
          <w:b/>
          <w:bCs/>
          <w:color w:val="FF0000"/>
          <w:sz w:val="40"/>
          <w:szCs w:val="40"/>
        </w:rPr>
        <w:t>As glucose concentrations go up, glucose gets converted to glycogen. To make room for more glycogen, existing glycogen is turned into fat.</w:t>
      </w:r>
      <w:r w:rsidRPr="00744F6B">
        <w:rPr>
          <w:b/>
          <w:bCs/>
          <w:sz w:val="40"/>
          <w:szCs w:val="40"/>
        </w:rPr>
        <w:br/>
      </w:r>
      <w:r w:rsidR="002A0BCF">
        <w:rPr>
          <w:rFonts w:ascii="Arial" w:hAnsi="Arial" w:cs="Arial"/>
          <w:noProof/>
          <w:sz w:val="20"/>
          <w:szCs w:val="20"/>
        </w:rPr>
        <w:drawing>
          <wp:inline distT="0" distB="0" distL="0" distR="0" wp14:anchorId="31664E5C" wp14:editId="3CD8FA29">
            <wp:extent cx="5149901" cy="3525925"/>
            <wp:effectExtent l="0" t="0" r="0" b="0"/>
            <wp:docPr id="6" name="Picture 6" descr="http://newspapyrus.com/wp-content/uploads/2011/09/13097523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papyrus.com/wp-content/uploads/2011/09/1309752309-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604" cy="3527091"/>
                    </a:xfrm>
                    <a:prstGeom prst="rect">
                      <a:avLst/>
                    </a:prstGeom>
                    <a:noFill/>
                    <a:ln>
                      <a:noFill/>
                    </a:ln>
                  </pic:spPr>
                </pic:pic>
              </a:graphicData>
            </a:graphic>
          </wp:inline>
        </w:drawing>
      </w:r>
      <w:r w:rsidRPr="00A6481F">
        <w:rPr>
          <w:b/>
          <w:bCs/>
          <w:sz w:val="36"/>
          <w:szCs w:val="36"/>
        </w:rPr>
        <w:br/>
        <w:t xml:space="preserve">B) Type II </w:t>
      </w:r>
      <w:proofErr w:type="gramStart"/>
      <w:r w:rsidRPr="00A6481F">
        <w:rPr>
          <w:b/>
          <w:bCs/>
          <w:sz w:val="36"/>
          <w:szCs w:val="36"/>
        </w:rPr>
        <w:t>Diabetes :</w:t>
      </w:r>
      <w:proofErr w:type="gramEnd"/>
      <w:r w:rsidRPr="00A6481F">
        <w:rPr>
          <w:b/>
          <w:bCs/>
          <w:sz w:val="36"/>
          <w:szCs w:val="36"/>
        </w:rPr>
        <w:t xml:space="preserve"> </w:t>
      </w:r>
      <w:r w:rsidR="00DE2CB6" w:rsidRPr="00A6481F">
        <w:rPr>
          <w:b/>
          <w:bCs/>
          <w:color w:val="008000"/>
          <w:sz w:val="36"/>
          <w:szCs w:val="36"/>
        </w:rPr>
        <w:t>As glucose concentrations go up, the body responds by pumping out big surges of Insulin.  Over years, the receptors on cells become desensitized to the Insulin.</w:t>
      </w:r>
    </w:p>
    <w:p w14:paraId="2DCF4BA6" w14:textId="77777777" w:rsidR="001B3316" w:rsidRDefault="002A0BCF" w:rsidP="002A0BCF">
      <w:pPr>
        <w:jc w:val="center"/>
        <w:rPr>
          <w:b/>
          <w:bCs/>
          <w:sz w:val="40"/>
          <w:szCs w:val="40"/>
        </w:rPr>
      </w:pPr>
      <w:r>
        <w:rPr>
          <w:rFonts w:ascii="Arial" w:hAnsi="Arial" w:cs="Arial"/>
          <w:noProof/>
          <w:sz w:val="20"/>
          <w:szCs w:val="20"/>
        </w:rPr>
        <w:lastRenderedPageBreak/>
        <w:drawing>
          <wp:inline distT="0" distB="0" distL="0" distR="0" wp14:anchorId="6B01CF75" wp14:editId="4ACC1B4B">
            <wp:extent cx="4703276" cy="2177415"/>
            <wp:effectExtent l="0" t="0" r="2540" b="0"/>
            <wp:docPr id="7" name="Picture 7" descr="http://www.get-discount-medical-supplies.com/images/type-2-diab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t-discount-medical-supplies.com/images/type-2-diabe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2349" cy="2181615"/>
                    </a:xfrm>
                    <a:prstGeom prst="rect">
                      <a:avLst/>
                    </a:prstGeom>
                    <a:noFill/>
                    <a:ln>
                      <a:noFill/>
                    </a:ln>
                  </pic:spPr>
                </pic:pic>
              </a:graphicData>
            </a:graphic>
          </wp:inline>
        </w:drawing>
      </w:r>
    </w:p>
    <w:p w14:paraId="0495F34E" w14:textId="77777777" w:rsidR="00AE3ED2" w:rsidRPr="00744F6B" w:rsidRDefault="00AE3ED2" w:rsidP="001B3316">
      <w:pPr>
        <w:rPr>
          <w:b/>
          <w:bCs/>
          <w:sz w:val="40"/>
          <w:szCs w:val="40"/>
        </w:rPr>
      </w:pPr>
    </w:p>
    <w:p w14:paraId="07A39C34" w14:textId="628BB7DC" w:rsidR="001B3316" w:rsidRPr="00A6481F" w:rsidRDefault="001B3316" w:rsidP="00DE2CB6">
      <w:pPr>
        <w:pStyle w:val="ListParagraph"/>
        <w:numPr>
          <w:ilvl w:val="0"/>
          <w:numId w:val="1"/>
        </w:numPr>
        <w:rPr>
          <w:b/>
          <w:bCs/>
          <w:sz w:val="36"/>
          <w:szCs w:val="36"/>
        </w:rPr>
      </w:pPr>
      <w:r w:rsidRPr="00A6481F">
        <w:rPr>
          <w:b/>
          <w:bCs/>
          <w:sz w:val="36"/>
          <w:szCs w:val="36"/>
        </w:rPr>
        <w:t xml:space="preserve">Colon </w:t>
      </w:r>
      <w:proofErr w:type="gramStart"/>
      <w:r w:rsidRPr="00A6481F">
        <w:rPr>
          <w:b/>
          <w:bCs/>
          <w:sz w:val="36"/>
          <w:szCs w:val="36"/>
        </w:rPr>
        <w:t>Cancer :</w:t>
      </w:r>
      <w:proofErr w:type="gramEnd"/>
      <w:r w:rsidRPr="00A6481F">
        <w:rPr>
          <w:b/>
          <w:bCs/>
          <w:sz w:val="36"/>
          <w:szCs w:val="36"/>
        </w:rPr>
        <w:t xml:space="preserve"> </w:t>
      </w:r>
      <w:r w:rsidR="00DE2CB6" w:rsidRPr="00A6481F">
        <w:rPr>
          <w:b/>
          <w:bCs/>
          <w:color w:val="0000FF"/>
          <w:sz w:val="36"/>
          <w:szCs w:val="36"/>
        </w:rPr>
        <w:t>Complex carbohydrates (like cellulose/fiber) found in low glycemic</w:t>
      </w:r>
      <w:r w:rsidR="0055626C">
        <w:rPr>
          <w:b/>
          <w:bCs/>
          <w:color w:val="0000FF"/>
          <w:sz w:val="36"/>
          <w:szCs w:val="36"/>
        </w:rPr>
        <w:t>/unrefined</w:t>
      </w:r>
      <w:r w:rsidR="00DE2CB6" w:rsidRPr="00A6481F">
        <w:rPr>
          <w:b/>
          <w:bCs/>
          <w:color w:val="0000FF"/>
          <w:sz w:val="36"/>
          <w:szCs w:val="36"/>
        </w:rPr>
        <w:t xml:space="preserve"> carbs act to help keep the intestinal cells healthy.</w:t>
      </w:r>
      <w:r w:rsidR="009524F8">
        <w:rPr>
          <w:b/>
          <w:bCs/>
          <w:color w:val="0000FF"/>
          <w:sz w:val="36"/>
          <w:szCs w:val="36"/>
        </w:rPr>
        <w:t xml:space="preserve"> Fiber also helps remove dietary cholesterol from absorption into the blood.</w:t>
      </w:r>
      <w:r w:rsidR="00A1173C">
        <w:rPr>
          <w:b/>
          <w:bCs/>
          <w:color w:val="0000FF"/>
          <w:sz w:val="36"/>
          <w:szCs w:val="36"/>
        </w:rPr>
        <w:t xml:space="preserve"> </w:t>
      </w:r>
      <w:proofErr w:type="gramStart"/>
      <w:r w:rsidR="00A1173C">
        <w:rPr>
          <w:b/>
          <w:bCs/>
          <w:color w:val="0000FF"/>
          <w:sz w:val="36"/>
          <w:szCs w:val="36"/>
        </w:rPr>
        <w:t>Also</w:t>
      </w:r>
      <w:proofErr w:type="gramEnd"/>
      <w:r w:rsidR="00A1173C">
        <w:rPr>
          <w:b/>
          <w:bCs/>
          <w:color w:val="0000FF"/>
          <w:sz w:val="36"/>
          <w:szCs w:val="36"/>
        </w:rPr>
        <w:t xml:space="preserve"> some cancers like colorectal and most types of breast cancer consist of cells that have high concentrations of insulin receptors.  </w:t>
      </w:r>
      <w:proofErr w:type="gramStart"/>
      <w:r w:rsidR="00A1173C">
        <w:rPr>
          <w:b/>
          <w:bCs/>
          <w:color w:val="0000FF"/>
          <w:sz w:val="36"/>
          <w:szCs w:val="36"/>
        </w:rPr>
        <w:t>So</w:t>
      </w:r>
      <w:proofErr w:type="gramEnd"/>
      <w:r w:rsidR="00A1173C">
        <w:rPr>
          <w:b/>
          <w:bCs/>
          <w:color w:val="0000FF"/>
          <w:sz w:val="36"/>
          <w:szCs w:val="36"/>
        </w:rPr>
        <w:t xml:space="preserve"> these cells are very responsive to insulin and pump in Glucose and fuel their growth and division at a faster rate.</w:t>
      </w:r>
    </w:p>
    <w:p w14:paraId="2AAC3874" w14:textId="77777777" w:rsidR="001B3316" w:rsidRPr="00744F6B" w:rsidRDefault="00AE3ED2" w:rsidP="009524F8">
      <w:pPr>
        <w:jc w:val="center"/>
        <w:rPr>
          <w:b/>
          <w:bCs/>
          <w:sz w:val="40"/>
          <w:szCs w:val="40"/>
        </w:rPr>
      </w:pPr>
      <w:r>
        <w:rPr>
          <w:rFonts w:ascii="Arial" w:hAnsi="Arial" w:cs="Arial"/>
          <w:noProof/>
          <w:sz w:val="20"/>
          <w:szCs w:val="20"/>
        </w:rPr>
        <w:drawing>
          <wp:inline distT="0" distB="0" distL="0" distR="0" wp14:anchorId="46F3346B" wp14:editId="7B2EBBB1">
            <wp:extent cx="4593946" cy="2779776"/>
            <wp:effectExtent l="0" t="0" r="0" b="1905"/>
            <wp:docPr id="1" name="Picture 1" descr="http://www.drugs-expert.com/wp-content/uploads/2010/08/Colorecta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gs-expert.com/wp-content/uploads/2010/08/Colorectal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778024"/>
                    </a:xfrm>
                    <a:prstGeom prst="rect">
                      <a:avLst/>
                    </a:prstGeom>
                    <a:noFill/>
                    <a:ln>
                      <a:noFill/>
                    </a:ln>
                  </pic:spPr>
                </pic:pic>
              </a:graphicData>
            </a:graphic>
          </wp:inline>
        </w:drawing>
      </w:r>
    </w:p>
    <w:p w14:paraId="2BFE9182" w14:textId="77777777" w:rsidR="00C653F0" w:rsidRDefault="00C653F0">
      <w:pPr>
        <w:rPr>
          <w:b/>
          <w:bCs/>
          <w:sz w:val="36"/>
          <w:szCs w:val="36"/>
        </w:rPr>
      </w:pPr>
    </w:p>
    <w:p w14:paraId="6020FA1F" w14:textId="77777777" w:rsidR="00C653F0" w:rsidRDefault="00C653F0">
      <w:pPr>
        <w:rPr>
          <w:b/>
          <w:bCs/>
          <w:sz w:val="36"/>
          <w:szCs w:val="36"/>
        </w:rPr>
      </w:pPr>
    </w:p>
    <w:p w14:paraId="6C28658E" w14:textId="77777777" w:rsidR="00C653F0" w:rsidRDefault="00C653F0">
      <w:pPr>
        <w:rPr>
          <w:b/>
          <w:bCs/>
          <w:sz w:val="36"/>
          <w:szCs w:val="36"/>
        </w:rPr>
      </w:pPr>
    </w:p>
    <w:p w14:paraId="64CCE0CF" w14:textId="77777777" w:rsidR="00C653F0" w:rsidRDefault="00C653F0">
      <w:pPr>
        <w:rPr>
          <w:b/>
          <w:bCs/>
          <w:sz w:val="36"/>
          <w:szCs w:val="36"/>
        </w:rPr>
      </w:pPr>
    </w:p>
    <w:p w14:paraId="22D95884" w14:textId="77777777" w:rsidR="00E11C54" w:rsidRPr="00A6481F" w:rsidRDefault="001B3316">
      <w:pPr>
        <w:rPr>
          <w:b/>
          <w:bCs/>
          <w:sz w:val="36"/>
          <w:szCs w:val="36"/>
        </w:rPr>
      </w:pPr>
      <w:r w:rsidRPr="00A6481F">
        <w:rPr>
          <w:b/>
          <w:bCs/>
          <w:sz w:val="36"/>
          <w:szCs w:val="36"/>
        </w:rPr>
        <w:t>17. De</w:t>
      </w:r>
      <w:r w:rsidR="00DE2CB6" w:rsidRPr="00A6481F">
        <w:rPr>
          <w:b/>
          <w:bCs/>
          <w:sz w:val="36"/>
          <w:szCs w:val="36"/>
        </w:rPr>
        <w:t>scribe what “Carbo-loading” is.</w:t>
      </w:r>
    </w:p>
    <w:p w14:paraId="07258856" w14:textId="77777777" w:rsidR="00DE2CB6" w:rsidRPr="00A6481F" w:rsidRDefault="00DE2CB6">
      <w:pPr>
        <w:rPr>
          <w:b/>
          <w:bCs/>
          <w:color w:val="008000"/>
          <w:sz w:val="36"/>
          <w:szCs w:val="36"/>
        </w:rPr>
      </w:pPr>
      <w:r w:rsidRPr="00A6481F">
        <w:rPr>
          <w:b/>
          <w:bCs/>
          <w:color w:val="008000"/>
          <w:sz w:val="36"/>
          <w:szCs w:val="36"/>
        </w:rPr>
        <w:t>In an effort to  store as much Glycogen as possible in the body prior to an endurance event, an athlete will deplete their glycogen reserves by exercising all out while limiting carbohydrate intake, then a couple of days prior to the event they will load up on carbohydrates while resting.</w:t>
      </w:r>
    </w:p>
    <w:p w14:paraId="45EC108D" w14:textId="77777777" w:rsidR="002A0BCF" w:rsidRDefault="002A0BCF">
      <w:pPr>
        <w:rPr>
          <w:b/>
          <w:bCs/>
          <w:color w:val="008000"/>
          <w:sz w:val="40"/>
          <w:szCs w:val="40"/>
        </w:rPr>
      </w:pPr>
    </w:p>
    <w:p w14:paraId="0C43CBBD" w14:textId="77777777" w:rsidR="002A0BCF" w:rsidRPr="00061542" w:rsidRDefault="002A0BCF" w:rsidP="002A0BCF">
      <w:pPr>
        <w:jc w:val="center"/>
        <w:rPr>
          <w:b/>
          <w:bCs/>
          <w:color w:val="008000"/>
          <w:sz w:val="40"/>
          <w:szCs w:val="40"/>
        </w:rPr>
      </w:pPr>
      <w:r>
        <w:rPr>
          <w:rFonts w:ascii="Arial" w:hAnsi="Arial" w:cs="Arial"/>
          <w:noProof/>
          <w:sz w:val="20"/>
          <w:szCs w:val="20"/>
        </w:rPr>
        <w:drawing>
          <wp:inline distT="0" distB="0" distL="0" distR="0" wp14:anchorId="4AE378CD" wp14:editId="139E21EC">
            <wp:extent cx="4905375" cy="3143250"/>
            <wp:effectExtent l="0" t="0" r="9525" b="0"/>
            <wp:docPr id="8" name="Picture 8" descr="http://cdn.mos.bikeradar.com/images/news/2008/07/11/carbo-load-28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mos.bikeradar.com/images/news/2008/07/11/carbo-load-280-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3143250"/>
                    </a:xfrm>
                    <a:prstGeom prst="rect">
                      <a:avLst/>
                    </a:prstGeom>
                    <a:noFill/>
                    <a:ln>
                      <a:noFill/>
                    </a:ln>
                  </pic:spPr>
                </pic:pic>
              </a:graphicData>
            </a:graphic>
          </wp:inline>
        </w:drawing>
      </w:r>
    </w:p>
    <w:sectPr w:rsidR="002A0BCF" w:rsidRPr="000615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6013"/>
    <w:multiLevelType w:val="hybridMultilevel"/>
    <w:tmpl w:val="78E41D62"/>
    <w:lvl w:ilvl="0" w:tplc="40A442E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717B56"/>
    <w:multiLevelType w:val="hybridMultilevel"/>
    <w:tmpl w:val="6ADE4556"/>
    <w:lvl w:ilvl="0" w:tplc="58DA3422">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459070">
    <w:abstractNumId w:val="0"/>
  </w:num>
  <w:num w:numId="2" w16cid:durableId="40983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316"/>
    <w:rsid w:val="00061542"/>
    <w:rsid w:val="00094201"/>
    <w:rsid w:val="00135F1C"/>
    <w:rsid w:val="00165A9D"/>
    <w:rsid w:val="001B3316"/>
    <w:rsid w:val="002A0BCF"/>
    <w:rsid w:val="003F5906"/>
    <w:rsid w:val="004C5111"/>
    <w:rsid w:val="00500622"/>
    <w:rsid w:val="0055626C"/>
    <w:rsid w:val="00565D0F"/>
    <w:rsid w:val="00585831"/>
    <w:rsid w:val="005C5448"/>
    <w:rsid w:val="00744F6B"/>
    <w:rsid w:val="009136FB"/>
    <w:rsid w:val="009524F8"/>
    <w:rsid w:val="009C6B0F"/>
    <w:rsid w:val="00A1173C"/>
    <w:rsid w:val="00A6481F"/>
    <w:rsid w:val="00A95D97"/>
    <w:rsid w:val="00AE3ED2"/>
    <w:rsid w:val="00AF7F98"/>
    <w:rsid w:val="00B178A1"/>
    <w:rsid w:val="00B342FF"/>
    <w:rsid w:val="00BF1031"/>
    <w:rsid w:val="00C653F0"/>
    <w:rsid w:val="00C80C7C"/>
    <w:rsid w:val="00C93F09"/>
    <w:rsid w:val="00CF6F70"/>
    <w:rsid w:val="00DE2CB6"/>
    <w:rsid w:val="00E11C54"/>
    <w:rsid w:val="00E40C2A"/>
    <w:rsid w:val="00F72522"/>
    <w:rsid w:val="00FB3760"/>
    <w:rsid w:val="00FE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81EE"/>
  <w15:docId w15:val="{062A54BF-B9BA-4F93-8A8A-87C0A5BB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16"/>
    <w:rPr>
      <w:rFonts w:ascii="Times New Roman" w:eastAsia="Times New Roman" w:hAnsi="Times New Roman"/>
      <w:sz w:val="24"/>
      <w:szCs w:val="24"/>
    </w:rPr>
  </w:style>
  <w:style w:type="paragraph" w:styleId="Heading1">
    <w:name w:val="heading 1"/>
    <w:basedOn w:val="Normal"/>
    <w:next w:val="Normal"/>
    <w:link w:val="Heading1Char"/>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odyText">
    <w:name w:val="Body Text"/>
    <w:basedOn w:val="Normal"/>
    <w:link w:val="BodyTextChar"/>
    <w:semiHidden/>
    <w:rsid w:val="001B3316"/>
    <w:pPr>
      <w:jc w:val="right"/>
    </w:pPr>
  </w:style>
  <w:style w:type="character" w:customStyle="1" w:styleId="BodyTextChar">
    <w:name w:val="Body Text Char"/>
    <w:basedOn w:val="DefaultParagraphFont"/>
    <w:link w:val="BodyText"/>
    <w:semiHidden/>
    <w:rsid w:val="001B33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A0BCF"/>
    <w:rPr>
      <w:rFonts w:ascii="Tahoma" w:hAnsi="Tahoma" w:cs="Tahoma"/>
      <w:sz w:val="16"/>
      <w:szCs w:val="16"/>
    </w:rPr>
  </w:style>
  <w:style w:type="character" w:customStyle="1" w:styleId="BalloonTextChar">
    <w:name w:val="Balloon Text Char"/>
    <w:basedOn w:val="DefaultParagraphFont"/>
    <w:link w:val="BalloonText"/>
    <w:uiPriority w:val="99"/>
    <w:semiHidden/>
    <w:rsid w:val="002A0B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27</cp:revision>
  <dcterms:created xsi:type="dcterms:W3CDTF">2011-09-13T21:49:00Z</dcterms:created>
  <dcterms:modified xsi:type="dcterms:W3CDTF">2022-09-21T18:37:00Z</dcterms:modified>
</cp:coreProperties>
</file>