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7EC3" w14:textId="0420E40C" w:rsidR="00CF4C0B" w:rsidRPr="00CF4C0B" w:rsidRDefault="00CF4C0B" w:rsidP="00CF4C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Health Topic Discussion</w:t>
      </w:r>
    </w:p>
    <w:p w14:paraId="6AAE8AFD" w14:textId="6E7C7636" w:rsidR="00CF4C0B" w:rsidRDefault="00CF4C0B" w:rsidP="00CF4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GROUP </w:t>
      </w:r>
      <w:proofErr w:type="gramStart"/>
      <w:r>
        <w:rPr>
          <w:b/>
          <w:bCs/>
          <w:sz w:val="24"/>
          <w:szCs w:val="24"/>
        </w:rPr>
        <w:t>NAMES :</w:t>
      </w:r>
      <w:proofErr w:type="gramEnd"/>
      <w:r>
        <w:rPr>
          <w:b/>
          <w:bCs/>
          <w:sz w:val="24"/>
          <w:szCs w:val="24"/>
        </w:rPr>
        <w:t xml:space="preserve"> ______________________________________________________________________________</w:t>
      </w:r>
      <w:r>
        <w:rPr>
          <w:b/>
          <w:bCs/>
          <w:sz w:val="24"/>
          <w:szCs w:val="24"/>
        </w:rPr>
        <w:br/>
      </w:r>
    </w:p>
    <w:p w14:paraId="408945DD" w14:textId="3C38FFD0" w:rsidR="00CF4C0B" w:rsidRDefault="00CF4C0B" w:rsidP="00CF4C0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 – </w:t>
      </w:r>
      <w:proofErr w:type="gramStart"/>
      <w:r>
        <w:rPr>
          <w:b/>
          <w:bCs/>
          <w:sz w:val="24"/>
          <w:szCs w:val="24"/>
        </w:rPr>
        <w:t>open up</w:t>
      </w:r>
      <w:proofErr w:type="gramEnd"/>
      <w:r>
        <w:rPr>
          <w:b/>
          <w:bCs/>
          <w:sz w:val="24"/>
          <w:szCs w:val="24"/>
        </w:rPr>
        <w:t xml:space="preserve"> the following link on your phone and read over the entire article so that you have adequate knowledge to discuss this topic within your group:</w:t>
      </w:r>
    </w:p>
    <w:p w14:paraId="20964C32" w14:textId="6B65A88E" w:rsidR="00CF4C0B" w:rsidRDefault="00CF4C0B" w:rsidP="00CF4C0B">
      <w:pPr>
        <w:pStyle w:val="ListParagraph"/>
        <w:rPr>
          <w:b/>
          <w:bCs/>
          <w:sz w:val="24"/>
          <w:szCs w:val="24"/>
        </w:rPr>
      </w:pPr>
      <w:hyperlink r:id="rId5" w:history="1">
        <w:r w:rsidRPr="00535BBC">
          <w:rPr>
            <w:rStyle w:val="Hyperlink"/>
            <w:b/>
            <w:bCs/>
            <w:sz w:val="24"/>
            <w:szCs w:val="24"/>
          </w:rPr>
          <w:t>https://www.cbc.ca/news/canada/british-columbia/bc-enhanced-masking-health-care-settings-1.6980600</w:t>
        </w:r>
      </w:hyperlink>
    </w:p>
    <w:p w14:paraId="7F6A2D2C" w14:textId="77777777" w:rsidR="00CF4C0B" w:rsidRDefault="00CF4C0B" w:rsidP="00CF4C0B">
      <w:pPr>
        <w:rPr>
          <w:b/>
          <w:bCs/>
          <w:sz w:val="24"/>
          <w:szCs w:val="24"/>
        </w:rPr>
      </w:pPr>
    </w:p>
    <w:p w14:paraId="7A065249" w14:textId="5C2B4C74" w:rsidR="00CF4C0B" w:rsidRPr="00CF4C0B" w:rsidRDefault="00CF4C0B" w:rsidP="00CF4C0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reading through this article, discuss both the PROS (Benefits) and CONS (Drawbacks) associated with this mandate. List at least 6 Pros and Cons in point form</w:t>
      </w:r>
    </w:p>
    <w:p w14:paraId="250A21C7" w14:textId="76276686" w:rsidR="00CF4C0B" w:rsidRDefault="00CF4C0B" w:rsidP="00CF4C0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PROS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539ED2E6" w14:textId="64ADDC75" w:rsidR="00CF4C0B" w:rsidRDefault="00CF4C0B" w:rsidP="00CF4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</w:p>
    <w:p w14:paraId="038EF84B" w14:textId="30641972" w:rsidR="00CF4C0B" w:rsidRDefault="00CF4C0B" w:rsidP="00CF4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 -</w:t>
      </w:r>
      <w:r w:rsidRPr="00CF4C0B">
        <w:rPr>
          <w:b/>
          <w:bCs/>
          <w:sz w:val="24"/>
          <w:szCs w:val="24"/>
        </w:rPr>
        <w:sym w:font="Wingdings" w:char="F0E0"/>
      </w:r>
    </w:p>
    <w:p w14:paraId="0ECD6624" w14:textId="6FAC28D8" w:rsidR="00CF4C0B" w:rsidRDefault="00CF4C0B" w:rsidP="00CF4C0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CON</w:t>
      </w:r>
      <w:r>
        <w:rPr>
          <w:b/>
          <w:bCs/>
          <w:sz w:val="24"/>
          <w:szCs w:val="24"/>
        </w:rPr>
        <w:t>S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8D430D1" w14:textId="70B4522C" w:rsidR="00CF4C0B" w:rsidRDefault="00CF4C0B" w:rsidP="00CF4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______________________________________________________________________________</w:t>
      </w:r>
    </w:p>
    <w:p w14:paraId="3D7D6661" w14:textId="77777777" w:rsidR="00CF4C0B" w:rsidRPr="00CF4C0B" w:rsidRDefault="00CF4C0B" w:rsidP="00CF4C0B">
      <w:pPr>
        <w:rPr>
          <w:b/>
          <w:bCs/>
          <w:sz w:val="24"/>
          <w:szCs w:val="24"/>
        </w:rPr>
      </w:pPr>
    </w:p>
    <w:sectPr w:rsidR="00CF4C0B" w:rsidRPr="00CF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376"/>
    <w:multiLevelType w:val="hybridMultilevel"/>
    <w:tmpl w:val="C3F29B88"/>
    <w:lvl w:ilvl="0" w:tplc="9BEA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0B"/>
    <w:rsid w:val="00CF4C0B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47E0"/>
  <w15:chartTrackingRefBased/>
  <w15:docId w15:val="{71D7AFE6-08C3-4B58-8529-D5C5258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news/canada/british-columbia/bc-enhanced-masking-health-care-settings-1.6980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</cp:revision>
  <dcterms:created xsi:type="dcterms:W3CDTF">2023-10-03T15:14:00Z</dcterms:created>
  <dcterms:modified xsi:type="dcterms:W3CDTF">2023-10-03T15:20:00Z</dcterms:modified>
</cp:coreProperties>
</file>