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7D71A" w14:textId="77777777" w:rsidR="00AC6209" w:rsidRPr="00C92BA0" w:rsidRDefault="00AC6209" w:rsidP="00AC6209">
      <w:pPr>
        <w:pStyle w:val="Title"/>
        <w:rPr>
          <w:sz w:val="28"/>
          <w:szCs w:val="28"/>
          <w:u w:val="single"/>
        </w:rPr>
      </w:pPr>
      <w:r w:rsidRPr="00C92BA0">
        <w:rPr>
          <w:sz w:val="28"/>
          <w:szCs w:val="28"/>
          <w:u w:val="single"/>
        </w:rPr>
        <w:t>Nutrient Groups – Macronutrients – Part I</w:t>
      </w:r>
    </w:p>
    <w:p w14:paraId="2DF3ECA5" w14:textId="432F6E5B" w:rsidR="00AC6209" w:rsidRPr="00C92BA0" w:rsidRDefault="00412A58" w:rsidP="00412A58">
      <w:pPr>
        <w:jc w:val="right"/>
        <w:rPr>
          <w:b/>
          <w:bCs/>
        </w:rPr>
      </w:pPr>
      <w:r>
        <w:rPr>
          <w:b/>
          <w:bCs/>
        </w:rPr>
        <w:t>NAME: __________________________</w:t>
      </w:r>
    </w:p>
    <w:p w14:paraId="454D2C67" w14:textId="3995F973" w:rsidR="00AC6209" w:rsidRPr="00412A58" w:rsidRDefault="00AC6209" w:rsidP="00AC6209">
      <w:pPr>
        <w:rPr>
          <w:b/>
          <w:bCs/>
          <w:i/>
          <w:iCs/>
          <w:u w:val="single"/>
        </w:rPr>
      </w:pPr>
      <w:r w:rsidRPr="00C92BA0">
        <w:rPr>
          <w:b/>
          <w:bCs/>
          <w:i/>
          <w:iCs/>
          <w:u w:val="single"/>
        </w:rPr>
        <w:t>A) Background Terms:</w:t>
      </w:r>
    </w:p>
    <w:p w14:paraId="3CAD48B5" w14:textId="364E749D" w:rsidR="00AC6209" w:rsidRPr="00C92BA0" w:rsidRDefault="00AC6209" w:rsidP="00AC6209">
      <w:pPr>
        <w:rPr>
          <w:b/>
          <w:bCs/>
        </w:rPr>
      </w:pPr>
      <w:r w:rsidRPr="00C92BA0">
        <w:rPr>
          <w:b/>
          <w:bCs/>
        </w:rPr>
        <w:t xml:space="preserve">- </w:t>
      </w:r>
      <w:r w:rsidR="00412A58" w:rsidRPr="00412A58">
        <w:rPr>
          <w:rFonts w:asciiTheme="minorHAnsi" w:hAnsiTheme="minorHAnsi" w:cstheme="minorHAnsi"/>
          <w:b/>
          <w:bCs/>
          <w:u w:val="single"/>
        </w:rPr>
        <w:t>NUTRIENT</w:t>
      </w:r>
      <w:r w:rsidRPr="00412A58">
        <w:rPr>
          <w:rFonts w:asciiTheme="minorHAnsi" w:hAnsiTheme="minorHAnsi" w:cstheme="minorHAnsi"/>
          <w:b/>
          <w:bCs/>
        </w:rPr>
        <w:t>:</w:t>
      </w:r>
      <w:r w:rsidR="00412A58" w:rsidRPr="00412A58">
        <w:rPr>
          <w:rFonts w:asciiTheme="minorHAnsi" w:hAnsiTheme="minorHAnsi" w:cstheme="minorHAnsi"/>
          <w:b/>
          <w:bCs/>
        </w:rPr>
        <w:t xml:space="preserve"> A</w:t>
      </w:r>
      <w:r w:rsidRPr="00412A58">
        <w:rPr>
          <w:rFonts w:asciiTheme="minorHAnsi" w:hAnsiTheme="minorHAnsi" w:cstheme="minorHAnsi"/>
          <w:b/>
          <w:bCs/>
        </w:rPr>
        <w:t xml:space="preserve"> </w:t>
      </w:r>
      <w:r w:rsidR="00412A58" w:rsidRPr="00412A58">
        <w:rPr>
          <w:rFonts w:asciiTheme="minorHAnsi" w:hAnsiTheme="minorHAnsi" w:cstheme="minorHAnsi"/>
          <w:b/>
          <w:color w:val="222222"/>
          <w:shd w:val="clear" w:color="auto" w:fill="FFFFFF"/>
        </w:rPr>
        <w:t>compound in foods essential to life and health, providing us with energy, the building blocks for repair and growth and substances necessary to regulate chemical processes</w:t>
      </w:r>
      <w:r w:rsidR="00412A58">
        <w:rPr>
          <w:rFonts w:asciiTheme="minorHAnsi" w:hAnsiTheme="minorHAnsi" w:cstheme="minorHAnsi"/>
          <w:b/>
          <w:color w:val="222222"/>
          <w:shd w:val="clear" w:color="auto" w:fill="FFFFFF"/>
        </w:rPr>
        <w:t>.</w:t>
      </w:r>
    </w:p>
    <w:p w14:paraId="5ECB17B3" w14:textId="31CB1A12" w:rsidR="00AC6209" w:rsidRPr="00C92BA0" w:rsidRDefault="00AC6209" w:rsidP="00AC6209">
      <w:pPr>
        <w:rPr>
          <w:b/>
          <w:bCs/>
        </w:rPr>
      </w:pPr>
      <w:r w:rsidRPr="00C92BA0">
        <w:rPr>
          <w:b/>
          <w:bCs/>
        </w:rPr>
        <w:t>- Proper nutrition requires a balance of food types</w:t>
      </w:r>
      <w:r w:rsidR="00412A58">
        <w:rPr>
          <w:b/>
          <w:bCs/>
        </w:rPr>
        <w:t xml:space="preserve"> that ensure that you get adequate amounts of each required nutrient, but in a manner that limits the consumption of bad fats and bad carbs.</w:t>
      </w:r>
    </w:p>
    <w:p w14:paraId="23DD29EB" w14:textId="04532B13" w:rsidR="00412A58" w:rsidRDefault="00412A58" w:rsidP="00AC6209">
      <w:pPr>
        <w:rPr>
          <w:b/>
          <w:bCs/>
          <w:color w:val="008000"/>
        </w:rPr>
      </w:pPr>
      <w:r>
        <w:rPr>
          <w:b/>
          <w:bCs/>
          <w:color w:val="008000"/>
        </w:rPr>
        <w:t xml:space="preserve">- </w:t>
      </w:r>
      <w:r w:rsidRPr="00403DE6">
        <w:rPr>
          <w:b/>
          <w:bCs/>
          <w:color w:val="008000"/>
          <w:u w:val="single"/>
        </w:rPr>
        <w:t>MACRONUTRIENTS</w:t>
      </w:r>
      <w:r>
        <w:rPr>
          <w:b/>
          <w:bCs/>
          <w:color w:val="008000"/>
        </w:rPr>
        <w:t xml:space="preserve"> = </w:t>
      </w:r>
      <w:proofErr w:type="gramStart"/>
      <w:r w:rsidR="00AC6209" w:rsidRPr="00C92BA0">
        <w:rPr>
          <w:b/>
          <w:bCs/>
          <w:color w:val="008000"/>
        </w:rPr>
        <w:t>1.Carbohydrates</w:t>
      </w:r>
      <w:proofErr w:type="gramEnd"/>
      <w:r w:rsidR="00AC6209" w:rsidRPr="00C92BA0">
        <w:rPr>
          <w:b/>
          <w:bCs/>
          <w:color w:val="008000"/>
        </w:rPr>
        <w:t>,  2. Fats and  3. Protein</w:t>
      </w:r>
      <w:r>
        <w:rPr>
          <w:b/>
          <w:bCs/>
          <w:color w:val="008000"/>
        </w:rPr>
        <w:t>s.</w:t>
      </w:r>
    </w:p>
    <w:p w14:paraId="4A1628E9" w14:textId="77777777" w:rsidR="00412A58" w:rsidRDefault="00412A58" w:rsidP="00AC6209">
      <w:pPr>
        <w:rPr>
          <w:b/>
          <w:bCs/>
          <w:color w:val="FF0000"/>
        </w:rPr>
      </w:pPr>
      <w:r w:rsidRPr="00C92BA0">
        <w:rPr>
          <w:b/>
          <w:bCs/>
        </w:rPr>
        <w:t>*</w:t>
      </w:r>
      <w:r w:rsidRPr="00C92BA0">
        <w:rPr>
          <w:b/>
          <w:bCs/>
          <w:color w:val="3333FF"/>
        </w:rPr>
        <w:t>Water</w:t>
      </w:r>
      <w:r>
        <w:rPr>
          <w:b/>
          <w:bCs/>
          <w:color w:val="3333FF"/>
        </w:rPr>
        <w:t xml:space="preserve"> is also a m</w:t>
      </w:r>
      <w:r w:rsidRPr="00C92BA0">
        <w:rPr>
          <w:b/>
          <w:bCs/>
          <w:color w:val="3333FF"/>
        </w:rPr>
        <w:t>acro</w:t>
      </w:r>
      <w:r>
        <w:rPr>
          <w:b/>
          <w:bCs/>
          <w:color w:val="3333FF"/>
        </w:rPr>
        <w:t>nutrient</w:t>
      </w:r>
      <w:r w:rsidRPr="00C92BA0">
        <w:rPr>
          <w:b/>
          <w:bCs/>
          <w:color w:val="3333FF"/>
        </w:rPr>
        <w:t xml:space="preserve"> but </w:t>
      </w:r>
      <w:r>
        <w:rPr>
          <w:b/>
          <w:bCs/>
          <w:color w:val="3333FF"/>
        </w:rPr>
        <w:t>it does not release</w:t>
      </w:r>
      <w:r w:rsidRPr="00C92BA0">
        <w:rPr>
          <w:b/>
          <w:bCs/>
          <w:color w:val="3333FF"/>
        </w:rPr>
        <w:t xml:space="preserve"> calories</w:t>
      </w:r>
      <w:r w:rsidR="00AC6209" w:rsidRPr="00C92BA0">
        <w:rPr>
          <w:b/>
          <w:bCs/>
          <w:color w:val="FF0000"/>
        </w:rPr>
        <w:t xml:space="preserve"> </w:t>
      </w:r>
    </w:p>
    <w:p w14:paraId="305926F6" w14:textId="4CB0A833" w:rsidR="00AC6209" w:rsidRPr="00C92BA0" w:rsidRDefault="00412A58" w:rsidP="00AC6209">
      <w:pPr>
        <w:rPr>
          <w:b/>
          <w:bCs/>
          <w:color w:val="FF0000"/>
        </w:rPr>
      </w:pPr>
      <w:r w:rsidRPr="00403DE6">
        <w:rPr>
          <w:b/>
          <w:bCs/>
          <w:color w:val="FF0000"/>
          <w:u w:val="single"/>
        </w:rPr>
        <w:t>- MICRONUTRIENTS</w:t>
      </w:r>
      <w:r>
        <w:rPr>
          <w:b/>
          <w:bCs/>
          <w:color w:val="FF0000"/>
        </w:rPr>
        <w:t xml:space="preserve"> </w:t>
      </w:r>
      <w:proofErr w:type="gramStart"/>
      <w:r>
        <w:rPr>
          <w:b/>
          <w:bCs/>
          <w:color w:val="FF0000"/>
        </w:rPr>
        <w:t xml:space="preserve">= </w:t>
      </w:r>
      <w:r w:rsidR="00AC6209" w:rsidRPr="00C92BA0">
        <w:rPr>
          <w:b/>
          <w:bCs/>
        </w:rPr>
        <w:t xml:space="preserve"> </w:t>
      </w:r>
      <w:r w:rsidR="00AC6209" w:rsidRPr="00C92BA0">
        <w:rPr>
          <w:b/>
          <w:bCs/>
          <w:color w:val="7030A0"/>
        </w:rPr>
        <w:t>4</w:t>
      </w:r>
      <w:proofErr w:type="gramEnd"/>
      <w:r w:rsidR="00AC6209" w:rsidRPr="00C92BA0">
        <w:rPr>
          <w:b/>
          <w:bCs/>
          <w:color w:val="FF0000"/>
        </w:rPr>
        <w:t xml:space="preserve">. Vitamins and </w:t>
      </w:r>
      <w:r w:rsidR="00AC6209" w:rsidRPr="00C92BA0">
        <w:rPr>
          <w:b/>
          <w:bCs/>
          <w:color w:val="7030A0"/>
        </w:rPr>
        <w:t>5</w:t>
      </w:r>
      <w:r w:rsidR="00AC6209" w:rsidRPr="00C92BA0">
        <w:rPr>
          <w:b/>
          <w:bCs/>
          <w:color w:val="FF0000"/>
        </w:rPr>
        <w:t>. Minerals.</w:t>
      </w:r>
    </w:p>
    <w:p w14:paraId="12BFD716" w14:textId="77777777" w:rsidR="00AC6209" w:rsidRPr="00C92BA0" w:rsidRDefault="00AC6209" w:rsidP="00AC6209">
      <w:pPr>
        <w:rPr>
          <w:b/>
          <w:bCs/>
        </w:rPr>
      </w:pPr>
    </w:p>
    <w:p w14:paraId="64AB2F25" w14:textId="77777777" w:rsidR="00AC6209" w:rsidRPr="00C92BA0" w:rsidRDefault="00AC6209" w:rsidP="00AC6209">
      <w:pPr>
        <w:rPr>
          <w:b/>
          <w:bCs/>
        </w:rPr>
      </w:pPr>
      <w:r w:rsidRPr="00C92BA0">
        <w:rPr>
          <w:b/>
          <w:bCs/>
          <w:color w:val="0070C0"/>
        </w:rPr>
        <w:t xml:space="preserve">- </w:t>
      </w:r>
      <w:r w:rsidRPr="00C92BA0">
        <w:rPr>
          <w:b/>
          <w:bCs/>
          <w:color w:val="0070C0"/>
          <w:u w:val="single"/>
        </w:rPr>
        <w:t>Metabolism</w:t>
      </w:r>
      <w:r w:rsidRPr="00C92BA0">
        <w:rPr>
          <w:b/>
          <w:bCs/>
        </w:rPr>
        <w:t xml:space="preserve">: The use of nutrient molecules by the body’s cells after they have been </w:t>
      </w:r>
      <w:r w:rsidRPr="00C92BA0">
        <w:rPr>
          <w:b/>
          <w:bCs/>
          <w:u w:val="single"/>
        </w:rPr>
        <w:t>assimilated</w:t>
      </w:r>
      <w:r w:rsidRPr="00C92BA0">
        <w:rPr>
          <w:b/>
          <w:bCs/>
        </w:rPr>
        <w:t xml:space="preserve"> (taken in and changed to a useful form).</w:t>
      </w:r>
    </w:p>
    <w:p w14:paraId="163C9B93" w14:textId="77777777" w:rsidR="00AC6209" w:rsidRPr="00C92BA0" w:rsidRDefault="00AC6209" w:rsidP="00AC6209">
      <w:pPr>
        <w:rPr>
          <w:b/>
          <w:bCs/>
        </w:rPr>
      </w:pPr>
    </w:p>
    <w:p w14:paraId="2E2916EB" w14:textId="77777777" w:rsidR="00AC6209" w:rsidRPr="00C92BA0" w:rsidRDefault="00AC6209" w:rsidP="00AC6209">
      <w:pPr>
        <w:rPr>
          <w:b/>
          <w:bCs/>
        </w:rPr>
      </w:pPr>
      <w:r w:rsidRPr="00C92BA0">
        <w:rPr>
          <w:b/>
          <w:bCs/>
        </w:rPr>
        <w:t xml:space="preserve">- Two types of metabolism: </w:t>
      </w:r>
    </w:p>
    <w:p w14:paraId="7960F7E7" w14:textId="77777777" w:rsidR="00AC6209" w:rsidRPr="00C92BA0" w:rsidRDefault="00AC6209" w:rsidP="00AC6209">
      <w:pPr>
        <w:rPr>
          <w:b/>
          <w:bCs/>
        </w:rPr>
      </w:pPr>
      <w:proofErr w:type="spellStart"/>
      <w:r w:rsidRPr="00C92BA0">
        <w:rPr>
          <w:b/>
          <w:bCs/>
          <w:color w:val="FF0000"/>
        </w:rPr>
        <w:t>i</w:t>
      </w:r>
      <w:proofErr w:type="spellEnd"/>
      <w:r w:rsidRPr="00C92BA0">
        <w:rPr>
          <w:b/>
          <w:bCs/>
          <w:color w:val="FF0000"/>
        </w:rPr>
        <w:t xml:space="preserve">) </w:t>
      </w:r>
      <w:r w:rsidRPr="00C92BA0">
        <w:rPr>
          <w:b/>
          <w:bCs/>
          <w:color w:val="FF0000"/>
          <w:u w:val="single"/>
        </w:rPr>
        <w:t>Catabolism</w:t>
      </w:r>
      <w:r w:rsidRPr="00C92BA0">
        <w:rPr>
          <w:b/>
          <w:bCs/>
        </w:rPr>
        <w:t xml:space="preserve">: All chemical reactions involving the </w:t>
      </w:r>
    </w:p>
    <w:p w14:paraId="18136483" w14:textId="77777777" w:rsidR="00AC6209" w:rsidRPr="00C92BA0" w:rsidRDefault="00AC6209" w:rsidP="00AC6209">
      <w:pPr>
        <w:rPr>
          <w:b/>
          <w:bCs/>
        </w:rPr>
      </w:pPr>
      <w:r w:rsidRPr="00C92BA0">
        <w:rPr>
          <w:b/>
          <w:bCs/>
          <w:u w:val="single"/>
        </w:rPr>
        <w:t>release of energy</w:t>
      </w:r>
      <w:r w:rsidRPr="00C92BA0">
        <w:rPr>
          <w:b/>
          <w:bCs/>
        </w:rPr>
        <w:t xml:space="preserve"> from nutrient molecules. This </w:t>
      </w:r>
    </w:p>
    <w:p w14:paraId="3B03B85A" w14:textId="77777777" w:rsidR="00AC6209" w:rsidRPr="00C92BA0" w:rsidRDefault="00AC6209" w:rsidP="00AC6209">
      <w:pPr>
        <w:rPr>
          <w:b/>
          <w:bCs/>
        </w:rPr>
      </w:pPr>
      <w:r w:rsidRPr="00C92BA0">
        <w:rPr>
          <w:b/>
          <w:bCs/>
        </w:rPr>
        <w:t xml:space="preserve">energy is used by the cell to run other reactions as </w:t>
      </w:r>
    </w:p>
    <w:p w14:paraId="18C42878" w14:textId="77777777" w:rsidR="00AC6209" w:rsidRPr="00C92BA0" w:rsidRDefault="00AC6209" w:rsidP="00AC6209">
      <w:pPr>
        <w:rPr>
          <w:b/>
          <w:bCs/>
        </w:rPr>
      </w:pPr>
      <w:r w:rsidRPr="00C92BA0">
        <w:rPr>
          <w:b/>
          <w:bCs/>
        </w:rPr>
        <w:t>well as to generate heat.</w:t>
      </w:r>
    </w:p>
    <w:p w14:paraId="1F27BA4D" w14:textId="14982928" w:rsidR="00AC6209" w:rsidRDefault="00AC6209" w:rsidP="00C92BA0">
      <w:pPr>
        <w:ind w:left="720"/>
        <w:rPr>
          <w:b/>
          <w:bCs/>
          <w:sz w:val="36"/>
        </w:rPr>
      </w:pPr>
      <w:r>
        <w:rPr>
          <w:b/>
          <w:bCs/>
          <w:noProof/>
          <w:sz w:val="36"/>
        </w:rPr>
        <w:drawing>
          <wp:inline distT="0" distB="0" distL="0" distR="0" wp14:anchorId="56191EA7" wp14:editId="2DEAB3C4">
            <wp:extent cx="4161120" cy="1564991"/>
            <wp:effectExtent l="0" t="0" r="0" b="0"/>
            <wp:docPr id="8" name="Picture 8" descr="Catab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tabolic"/>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206884" cy="1582203"/>
                    </a:xfrm>
                    <a:prstGeom prst="rect">
                      <a:avLst/>
                    </a:prstGeom>
                    <a:noFill/>
                    <a:ln>
                      <a:noFill/>
                    </a:ln>
                  </pic:spPr>
                </pic:pic>
              </a:graphicData>
            </a:graphic>
          </wp:inline>
        </w:drawing>
      </w:r>
    </w:p>
    <w:p w14:paraId="2C6FB295" w14:textId="77777777" w:rsidR="00C92BA0" w:rsidRPr="00C92BA0" w:rsidRDefault="00C92BA0" w:rsidP="00C92BA0">
      <w:pPr>
        <w:ind w:left="720"/>
        <w:rPr>
          <w:b/>
          <w:bCs/>
        </w:rPr>
      </w:pPr>
    </w:p>
    <w:p w14:paraId="5222CBDA" w14:textId="77777777" w:rsidR="00AC6209" w:rsidRPr="00C92BA0" w:rsidRDefault="00AC6209" w:rsidP="00AC6209">
      <w:pPr>
        <w:rPr>
          <w:b/>
          <w:bCs/>
        </w:rPr>
      </w:pPr>
      <w:r w:rsidRPr="00C92BA0">
        <w:rPr>
          <w:b/>
          <w:bCs/>
          <w:color w:val="7030A0"/>
        </w:rPr>
        <w:t xml:space="preserve">ii) </w:t>
      </w:r>
      <w:r w:rsidRPr="00C92BA0">
        <w:rPr>
          <w:b/>
          <w:bCs/>
          <w:color w:val="7030A0"/>
          <w:u w:val="single"/>
        </w:rPr>
        <w:t>Anabolism</w:t>
      </w:r>
      <w:r w:rsidRPr="00C92BA0">
        <w:rPr>
          <w:b/>
          <w:bCs/>
        </w:rPr>
        <w:t xml:space="preserve">: All chemical reactions that involve </w:t>
      </w:r>
    </w:p>
    <w:p w14:paraId="1BF346A9" w14:textId="77777777" w:rsidR="00AC6209" w:rsidRPr="00C92BA0" w:rsidRDefault="00AC6209" w:rsidP="00AC6209">
      <w:pPr>
        <w:rPr>
          <w:b/>
          <w:bCs/>
        </w:rPr>
      </w:pPr>
      <w:r w:rsidRPr="00C92BA0">
        <w:rPr>
          <w:b/>
          <w:bCs/>
        </w:rPr>
        <w:t xml:space="preserve">nutrient molecules to </w:t>
      </w:r>
      <w:r w:rsidRPr="00C92BA0">
        <w:rPr>
          <w:b/>
          <w:bCs/>
          <w:u w:val="single"/>
        </w:rPr>
        <w:t>build chemical compounds</w:t>
      </w:r>
      <w:r w:rsidRPr="00C92BA0">
        <w:rPr>
          <w:b/>
          <w:bCs/>
        </w:rPr>
        <w:t xml:space="preserve"> </w:t>
      </w:r>
    </w:p>
    <w:p w14:paraId="5EEA7A6A" w14:textId="77777777" w:rsidR="00AC6209" w:rsidRPr="00C92BA0" w:rsidRDefault="00AC6209" w:rsidP="00AC6209">
      <w:pPr>
        <w:rPr>
          <w:b/>
          <w:bCs/>
        </w:rPr>
      </w:pPr>
      <w:r w:rsidRPr="00C92BA0">
        <w:rPr>
          <w:b/>
          <w:bCs/>
        </w:rPr>
        <w:t>used for structural purposes.</w:t>
      </w:r>
    </w:p>
    <w:p w14:paraId="6467171D" w14:textId="77777777" w:rsidR="00AC6209" w:rsidRDefault="00AC6209" w:rsidP="00AC6209">
      <w:pPr>
        <w:ind w:firstLine="720"/>
        <w:rPr>
          <w:b/>
          <w:bCs/>
          <w:sz w:val="36"/>
        </w:rPr>
      </w:pPr>
      <w:r>
        <w:rPr>
          <w:b/>
          <w:bCs/>
          <w:noProof/>
          <w:sz w:val="36"/>
        </w:rPr>
        <w:drawing>
          <wp:inline distT="0" distB="0" distL="0" distR="0" wp14:anchorId="1D9F7F4C" wp14:editId="0EC02C91">
            <wp:extent cx="4228195" cy="1665027"/>
            <wp:effectExtent l="0" t="0" r="1270" b="0"/>
            <wp:docPr id="7" name="Picture 7" descr="Anabol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aboli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57003" cy="1676372"/>
                    </a:xfrm>
                    <a:prstGeom prst="rect">
                      <a:avLst/>
                    </a:prstGeom>
                    <a:noFill/>
                    <a:ln>
                      <a:noFill/>
                    </a:ln>
                  </pic:spPr>
                </pic:pic>
              </a:graphicData>
            </a:graphic>
          </wp:inline>
        </w:drawing>
      </w:r>
    </w:p>
    <w:p w14:paraId="17EBEAF7" w14:textId="1A2B9B52" w:rsidR="00AC6209" w:rsidRPr="00403DE6" w:rsidRDefault="00AC6209" w:rsidP="00AC6209">
      <w:pPr>
        <w:rPr>
          <w:b/>
          <w:bCs/>
          <w:color w:val="009900"/>
        </w:rPr>
      </w:pPr>
      <w:r>
        <w:rPr>
          <w:b/>
          <w:bCs/>
          <w:color w:val="009900"/>
          <w:sz w:val="40"/>
          <w:szCs w:val="40"/>
        </w:rPr>
        <w:t xml:space="preserve">- </w:t>
      </w:r>
      <w:r w:rsidRPr="00C92BA0">
        <w:rPr>
          <w:b/>
          <w:bCs/>
          <w:color w:val="009900"/>
        </w:rPr>
        <w:t xml:space="preserve">Catabolism + Anabolism = Total </w:t>
      </w:r>
      <w:r w:rsidR="00403DE6">
        <w:rPr>
          <w:b/>
          <w:bCs/>
          <w:color w:val="009900"/>
        </w:rPr>
        <w:t>METABOLISM</w:t>
      </w:r>
    </w:p>
    <w:p w14:paraId="50A1B310" w14:textId="77777777" w:rsidR="00AC6209" w:rsidRPr="00C92BA0" w:rsidRDefault="00AC6209" w:rsidP="00AC6209">
      <w:pPr>
        <w:rPr>
          <w:b/>
          <w:bCs/>
          <w:i/>
          <w:iCs/>
          <w:u w:val="single"/>
        </w:rPr>
      </w:pPr>
      <w:r w:rsidRPr="00C92BA0">
        <w:rPr>
          <w:b/>
          <w:bCs/>
          <w:i/>
          <w:iCs/>
          <w:u w:val="single"/>
        </w:rPr>
        <w:lastRenderedPageBreak/>
        <w:t xml:space="preserve">B) </w:t>
      </w:r>
      <w:r w:rsidRPr="00C92BA0">
        <w:rPr>
          <w:b/>
          <w:bCs/>
          <w:i/>
          <w:iCs/>
          <w:color w:val="FF0000"/>
          <w:u w:val="single"/>
        </w:rPr>
        <w:t>Carbohydrate</w:t>
      </w:r>
      <w:r w:rsidRPr="00C92BA0">
        <w:rPr>
          <w:b/>
          <w:bCs/>
          <w:i/>
          <w:iCs/>
          <w:u w:val="single"/>
        </w:rPr>
        <w:t xml:space="preserve"> Metabolism:</w:t>
      </w:r>
    </w:p>
    <w:p w14:paraId="665F4287" w14:textId="73BF12EA" w:rsidR="00AC6209" w:rsidRPr="00C92BA0" w:rsidRDefault="00AC6209" w:rsidP="00AC6209">
      <w:pPr>
        <w:rPr>
          <w:b/>
          <w:bCs/>
          <w:i/>
          <w:iCs/>
          <w:u w:val="single"/>
        </w:rPr>
      </w:pPr>
    </w:p>
    <w:p w14:paraId="6F882D73" w14:textId="77777777" w:rsidR="00AC6209" w:rsidRPr="00C92BA0" w:rsidRDefault="00AC6209" w:rsidP="00AC6209">
      <w:pPr>
        <w:rPr>
          <w:b/>
          <w:bCs/>
        </w:rPr>
      </w:pPr>
      <w:r w:rsidRPr="00C92BA0">
        <w:rPr>
          <w:b/>
          <w:bCs/>
        </w:rPr>
        <w:t xml:space="preserve">- After carbohydrates are digested they are broken down into simple sugars. Human cells preferably catabolize a simple sugar called glucose (glucose is used to release energy </w:t>
      </w:r>
      <w:r w:rsidRPr="00C92BA0">
        <w:rPr>
          <w:b/>
          <w:bCs/>
        </w:rPr>
        <w:sym w:font="Wingdings" w:char="F0E0"/>
      </w:r>
      <w:r w:rsidRPr="00C92BA0">
        <w:rPr>
          <w:b/>
          <w:bCs/>
        </w:rPr>
        <w:t xml:space="preserve"> </w:t>
      </w:r>
      <w:r w:rsidRPr="00C92BA0">
        <w:rPr>
          <w:b/>
          <w:bCs/>
          <w:color w:val="FF0000"/>
        </w:rPr>
        <w:t>4.1 Kcal/g</w:t>
      </w:r>
      <w:r w:rsidRPr="00C92BA0">
        <w:rPr>
          <w:b/>
          <w:bCs/>
        </w:rPr>
        <w:t>).</w:t>
      </w:r>
    </w:p>
    <w:p w14:paraId="56449102" w14:textId="77777777" w:rsidR="00AC6209" w:rsidRPr="00C92BA0" w:rsidRDefault="00AC6209" w:rsidP="00AC6209">
      <w:pPr>
        <w:rPr>
          <w:b/>
          <w:bCs/>
        </w:rPr>
      </w:pPr>
    </w:p>
    <w:p w14:paraId="1F7BD9DD" w14:textId="77777777" w:rsidR="00AC6209" w:rsidRPr="00C92BA0" w:rsidRDefault="00AC6209" w:rsidP="00AC6209">
      <w:pPr>
        <w:rPr>
          <w:b/>
          <w:bCs/>
        </w:rPr>
      </w:pPr>
      <w:r w:rsidRPr="00C92BA0">
        <w:rPr>
          <w:b/>
          <w:bCs/>
        </w:rPr>
        <w:t xml:space="preserve">- Most of the energy released during the catabolism of glucose goes into the production of a molecule called </w:t>
      </w:r>
      <w:r w:rsidRPr="00C92BA0">
        <w:rPr>
          <w:b/>
          <w:bCs/>
          <w:color w:val="009900"/>
        </w:rPr>
        <w:t>Adenosine Triphosphate (ATP).</w:t>
      </w:r>
      <w:r w:rsidRPr="00C92BA0">
        <w:rPr>
          <w:b/>
          <w:bCs/>
        </w:rPr>
        <w:t xml:space="preserve">  The rest of the energy released is given off as heat.</w:t>
      </w:r>
    </w:p>
    <w:p w14:paraId="6D61A87B" w14:textId="77777777" w:rsidR="00AC6209" w:rsidRPr="00C92BA0" w:rsidRDefault="00AC6209" w:rsidP="00AC6209">
      <w:pPr>
        <w:rPr>
          <w:b/>
          <w:bCs/>
        </w:rPr>
      </w:pPr>
    </w:p>
    <w:p w14:paraId="56897589" w14:textId="77777777" w:rsidR="00AC6209" w:rsidRPr="00C92BA0" w:rsidRDefault="00AC6209" w:rsidP="00AC6209">
      <w:pPr>
        <w:rPr>
          <w:b/>
          <w:bCs/>
        </w:rPr>
      </w:pPr>
      <w:r w:rsidRPr="00C92BA0">
        <w:rPr>
          <w:b/>
          <w:bCs/>
        </w:rPr>
        <w:t>- The energy temporarily stored in each ATP molecule can be released to run other cellular reactions and processes.</w:t>
      </w:r>
    </w:p>
    <w:p w14:paraId="726EF689" w14:textId="77777777" w:rsidR="00AC6209" w:rsidRDefault="00AC6209" w:rsidP="00AC6209">
      <w:pPr>
        <w:jc w:val="center"/>
        <w:rPr>
          <w:b/>
          <w:bCs/>
          <w:sz w:val="36"/>
        </w:rPr>
      </w:pPr>
      <w:r>
        <w:rPr>
          <w:rFonts w:ascii="Arial" w:hAnsi="Arial" w:cs="Arial"/>
          <w:noProof/>
          <w:sz w:val="20"/>
          <w:szCs w:val="20"/>
        </w:rPr>
        <w:drawing>
          <wp:inline distT="0" distB="0" distL="0" distR="0" wp14:anchorId="245A9CB0" wp14:editId="02616943">
            <wp:extent cx="4762261" cy="1937982"/>
            <wp:effectExtent l="0" t="0" r="635" b="5715"/>
            <wp:docPr id="4" name="Picture 4" descr="http://www.doctortee.com/dsu/tiftickjian/cse-img/biology/enzymes/atp-cyc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doctortee.com/dsu/tiftickjian/cse-img/biology/enzymes/atp-cycle.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4772447" cy="1942127"/>
                    </a:xfrm>
                    <a:prstGeom prst="rect">
                      <a:avLst/>
                    </a:prstGeom>
                    <a:noFill/>
                    <a:ln>
                      <a:noFill/>
                    </a:ln>
                  </pic:spPr>
                </pic:pic>
              </a:graphicData>
            </a:graphic>
          </wp:inline>
        </w:drawing>
      </w:r>
    </w:p>
    <w:p w14:paraId="3D4095C0" w14:textId="77777777" w:rsidR="00AC6209" w:rsidRPr="00C92BA0" w:rsidRDefault="00AC6209" w:rsidP="00AC6209">
      <w:pPr>
        <w:rPr>
          <w:b/>
          <w:bCs/>
        </w:rPr>
      </w:pPr>
    </w:p>
    <w:p w14:paraId="71BDAEC1" w14:textId="6847F31D" w:rsidR="00AC6209" w:rsidRPr="00C92BA0" w:rsidRDefault="00AC6209" w:rsidP="00AC6209">
      <w:pPr>
        <w:rPr>
          <w:b/>
          <w:bCs/>
        </w:rPr>
      </w:pPr>
      <w:r w:rsidRPr="00C92BA0">
        <w:rPr>
          <w:b/>
          <w:bCs/>
        </w:rPr>
        <w:t xml:space="preserve">- Only enough ATP for immediate cellular requirements is made at any one time. </w:t>
      </w:r>
      <w:r w:rsidRPr="00C92BA0">
        <w:rPr>
          <w:b/>
          <w:bCs/>
          <w:color w:val="FF0000"/>
        </w:rPr>
        <w:t>Any excess glucose that is not needed is anabolized (used for building) into larger molecules (glycogen) that will</w:t>
      </w:r>
      <w:r w:rsidR="00C92BA0">
        <w:rPr>
          <w:b/>
          <w:bCs/>
          <w:color w:val="FF0000"/>
        </w:rPr>
        <w:t xml:space="preserve"> act as a</w:t>
      </w:r>
      <w:r w:rsidRPr="00C92BA0">
        <w:rPr>
          <w:b/>
          <w:bCs/>
          <w:color w:val="FF0000"/>
        </w:rPr>
        <w:t xml:space="preserve"> </w:t>
      </w:r>
      <w:r w:rsidR="00C92BA0">
        <w:rPr>
          <w:b/>
          <w:bCs/>
          <w:color w:val="FF0000"/>
        </w:rPr>
        <w:t>storage form of carbohydrate in our muscle and liver cells</w:t>
      </w:r>
      <w:r w:rsidRPr="00C92BA0">
        <w:rPr>
          <w:b/>
          <w:bCs/>
          <w:color w:val="FF0000"/>
        </w:rPr>
        <w:t xml:space="preserve">. </w:t>
      </w:r>
    </w:p>
    <w:p w14:paraId="14E6114F" w14:textId="77777777" w:rsidR="00AC6209" w:rsidRDefault="00AC6209" w:rsidP="00AC6209">
      <w:pPr>
        <w:rPr>
          <w:b/>
          <w:bCs/>
          <w:sz w:val="36"/>
        </w:rPr>
      </w:pPr>
      <w:r>
        <w:rPr>
          <w:b/>
          <w:bCs/>
          <w:noProof/>
          <w:sz w:val="36"/>
        </w:rPr>
        <w:drawing>
          <wp:inline distT="0" distB="0" distL="0" distR="0" wp14:anchorId="509EBD5A" wp14:editId="49FD21C1">
            <wp:extent cx="5695950" cy="2692447"/>
            <wp:effectExtent l="0" t="0" r="0" b="0"/>
            <wp:docPr id="2" name="Picture 2" descr="Glycogenes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lycogenesi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96572" cy="2692741"/>
                    </a:xfrm>
                    <a:prstGeom prst="rect">
                      <a:avLst/>
                    </a:prstGeom>
                    <a:noFill/>
                    <a:ln>
                      <a:noFill/>
                    </a:ln>
                  </pic:spPr>
                </pic:pic>
              </a:graphicData>
            </a:graphic>
          </wp:inline>
        </w:drawing>
      </w:r>
    </w:p>
    <w:p w14:paraId="5932CC74" w14:textId="77777777" w:rsidR="00AC6209" w:rsidRPr="00C92BA0" w:rsidRDefault="00AC6209" w:rsidP="00AC6209">
      <w:pPr>
        <w:rPr>
          <w:b/>
          <w:bCs/>
        </w:rPr>
      </w:pPr>
      <w:r w:rsidRPr="00C92BA0">
        <w:rPr>
          <w:b/>
          <w:bCs/>
        </w:rPr>
        <w:t>- The two homeostatic processes above maintain a consistent blood glucose concentration (0.1%</w:t>
      </w:r>
      <w:proofErr w:type="gramStart"/>
      <w:r w:rsidRPr="00C92BA0">
        <w:rPr>
          <w:b/>
          <w:bCs/>
        </w:rPr>
        <w:t>) :</w:t>
      </w:r>
      <w:proofErr w:type="gramEnd"/>
      <w:r w:rsidRPr="00C92BA0">
        <w:rPr>
          <w:b/>
          <w:bCs/>
        </w:rPr>
        <w:t xml:space="preserve"> </w:t>
      </w:r>
    </w:p>
    <w:p w14:paraId="0CDA664B" w14:textId="77777777" w:rsidR="00AC6209" w:rsidRPr="00C92BA0" w:rsidRDefault="00AC6209" w:rsidP="00AC6209">
      <w:pPr>
        <w:rPr>
          <w:b/>
          <w:bCs/>
        </w:rPr>
      </w:pPr>
      <w:r w:rsidRPr="00C92BA0">
        <w:rPr>
          <w:b/>
          <w:bCs/>
        </w:rPr>
        <w:t xml:space="preserve">     80 </w:t>
      </w:r>
      <w:r w:rsidRPr="00C92BA0">
        <w:rPr>
          <w:b/>
          <w:bCs/>
        </w:rPr>
        <w:sym w:font="Wingdings" w:char="F0DF"/>
      </w:r>
      <w:r w:rsidRPr="00C92BA0">
        <w:rPr>
          <w:b/>
          <w:bCs/>
        </w:rPr>
        <w:t xml:space="preserve"> </w:t>
      </w:r>
      <w:r w:rsidRPr="00C92BA0">
        <w:rPr>
          <w:b/>
          <w:bCs/>
        </w:rPr>
        <w:sym w:font="Wingdings" w:char="F0E0"/>
      </w:r>
      <w:r w:rsidRPr="00C92BA0">
        <w:rPr>
          <w:b/>
          <w:bCs/>
        </w:rPr>
        <w:t>120 mg of glucose/100ml of blood.</w:t>
      </w:r>
    </w:p>
    <w:p w14:paraId="31931128" w14:textId="77777777" w:rsidR="00AC6209" w:rsidRPr="00C92BA0" w:rsidRDefault="00AC6209" w:rsidP="00AC6209">
      <w:pPr>
        <w:rPr>
          <w:b/>
          <w:bCs/>
        </w:rPr>
      </w:pPr>
    </w:p>
    <w:p w14:paraId="7205F110" w14:textId="77777777" w:rsidR="00AC6209" w:rsidRPr="00C92BA0" w:rsidRDefault="00AC6209" w:rsidP="00AC6209">
      <w:pPr>
        <w:rPr>
          <w:b/>
          <w:bCs/>
        </w:rPr>
      </w:pPr>
      <w:r w:rsidRPr="00C92BA0">
        <w:rPr>
          <w:b/>
          <w:bCs/>
        </w:rPr>
        <w:lastRenderedPageBreak/>
        <w:t xml:space="preserve">- The hormone </w:t>
      </w:r>
      <w:r w:rsidRPr="00C92BA0">
        <w:rPr>
          <w:b/>
          <w:bCs/>
          <w:color w:val="FF0000"/>
          <w:u w:val="single"/>
        </w:rPr>
        <w:t>Insulin</w:t>
      </w:r>
      <w:r w:rsidRPr="00C92BA0">
        <w:rPr>
          <w:b/>
          <w:bCs/>
          <w:color w:val="FF0000"/>
        </w:rPr>
        <w:t xml:space="preserve"> </w:t>
      </w:r>
      <w:r w:rsidRPr="00C92BA0">
        <w:rPr>
          <w:b/>
          <w:bCs/>
        </w:rPr>
        <w:t>(produced by the pancreas) allows cells to take up excess glucose from the blood.  Insulin deficiency results in “Hyperglycemia”.</w:t>
      </w:r>
    </w:p>
    <w:p w14:paraId="68FDE23B" w14:textId="77777777" w:rsidR="00AC6209" w:rsidRPr="00C92BA0" w:rsidRDefault="00AC6209" w:rsidP="00AC6209">
      <w:pPr>
        <w:rPr>
          <w:b/>
          <w:bCs/>
        </w:rPr>
      </w:pPr>
    </w:p>
    <w:p w14:paraId="6EDCCF2B" w14:textId="77777777" w:rsidR="00AC6209" w:rsidRPr="00C92BA0" w:rsidRDefault="00AC6209" w:rsidP="00AC6209">
      <w:pPr>
        <w:rPr>
          <w:b/>
          <w:bCs/>
        </w:rPr>
      </w:pPr>
      <w:r w:rsidRPr="00C92BA0">
        <w:rPr>
          <w:b/>
          <w:bCs/>
        </w:rPr>
        <w:t>- Many hormones, including</w:t>
      </w:r>
      <w:r w:rsidRPr="00C92BA0">
        <w:rPr>
          <w:b/>
          <w:bCs/>
          <w:color w:val="009900"/>
        </w:rPr>
        <w:t xml:space="preserve"> </w:t>
      </w:r>
      <w:proofErr w:type="gramStart"/>
      <w:r w:rsidRPr="00C92BA0">
        <w:rPr>
          <w:b/>
          <w:bCs/>
          <w:color w:val="009900"/>
          <w:u w:val="single"/>
        </w:rPr>
        <w:t xml:space="preserve">Glucagon </w:t>
      </w:r>
      <w:r w:rsidRPr="00C92BA0">
        <w:rPr>
          <w:b/>
          <w:bCs/>
          <w:color w:val="009900"/>
        </w:rPr>
        <w:t xml:space="preserve"> </w:t>
      </w:r>
      <w:r w:rsidRPr="00C92BA0">
        <w:rPr>
          <w:b/>
          <w:bCs/>
        </w:rPr>
        <w:t>(</w:t>
      </w:r>
      <w:proofErr w:type="gramEnd"/>
      <w:r w:rsidRPr="00C92BA0">
        <w:rPr>
          <w:b/>
          <w:bCs/>
        </w:rPr>
        <w:t xml:space="preserve">produced by the pancreas as well), result in “Glycogenolysis” to raise blood glucose concentration. </w:t>
      </w:r>
    </w:p>
    <w:p w14:paraId="28048761" w14:textId="77777777" w:rsidR="00AC6209" w:rsidRPr="00C92BA0" w:rsidRDefault="00AC6209" w:rsidP="00AC6209">
      <w:pPr>
        <w:rPr>
          <w:b/>
          <w:bCs/>
        </w:rPr>
      </w:pPr>
    </w:p>
    <w:p w14:paraId="50CA574C" w14:textId="77777777" w:rsidR="00AC6209" w:rsidRPr="00C92BA0" w:rsidRDefault="00AC6209" w:rsidP="00AC6209">
      <w:pPr>
        <w:rPr>
          <w:b/>
          <w:bCs/>
        </w:rPr>
      </w:pPr>
      <w:r w:rsidRPr="00C92BA0">
        <w:rPr>
          <w:b/>
          <w:bCs/>
        </w:rPr>
        <w:t xml:space="preserve">- </w:t>
      </w:r>
      <w:r w:rsidRPr="00C92BA0">
        <w:rPr>
          <w:b/>
          <w:bCs/>
          <w:color w:val="FF0000"/>
          <w:u w:val="single"/>
        </w:rPr>
        <w:t>“Carbo-Loading”:</w:t>
      </w:r>
      <w:r w:rsidRPr="00C92BA0">
        <w:rPr>
          <w:b/>
          <w:bCs/>
          <w:u w:val="single"/>
        </w:rPr>
        <w:t xml:space="preserve"> </w:t>
      </w:r>
      <w:r w:rsidRPr="00C92BA0">
        <w:rPr>
          <w:b/>
          <w:bCs/>
        </w:rPr>
        <w:t>Endurance athletes that must occasionally sustain long periods of exercise, will prepare for the event in the following way:</w:t>
      </w:r>
    </w:p>
    <w:p w14:paraId="7D83EE40" w14:textId="77777777" w:rsidR="009677D1" w:rsidRPr="00C92BA0" w:rsidRDefault="009677D1" w:rsidP="00AC6209">
      <w:pPr>
        <w:rPr>
          <w:b/>
          <w:bCs/>
        </w:rPr>
      </w:pPr>
    </w:p>
    <w:p w14:paraId="4957FFD1" w14:textId="77777777" w:rsidR="009677D1" w:rsidRPr="00C92BA0" w:rsidRDefault="009677D1" w:rsidP="009677D1">
      <w:pPr>
        <w:numPr>
          <w:ilvl w:val="0"/>
          <w:numId w:val="1"/>
        </w:numPr>
        <w:shd w:val="clear" w:color="auto" w:fill="FFFFFF"/>
        <w:spacing w:after="150" w:line="360" w:lineRule="atLeast"/>
        <w:ind w:left="0"/>
        <w:rPr>
          <w:rFonts w:ascii="Helvetica" w:hAnsi="Helvetica" w:cs="Helvetica"/>
          <w:color w:val="54585A"/>
        </w:rPr>
      </w:pPr>
      <w:r w:rsidRPr="00C92BA0">
        <w:rPr>
          <w:rStyle w:val="Strong"/>
          <w:rFonts w:ascii="Helvetica" w:hAnsi="Helvetica" w:cs="Helvetica"/>
          <w:color w:val="54585A"/>
        </w:rPr>
        <w:t>Step 1.</w:t>
      </w:r>
      <w:r w:rsidRPr="00C92BA0">
        <w:rPr>
          <w:rFonts w:ascii="Helvetica" w:hAnsi="Helvetica" w:cs="Helvetica"/>
          <w:color w:val="54585A"/>
        </w:rPr>
        <w:t xml:space="preserve"> About a week before the event, adjust your carbohydrate intake, if needed, so that it's about 50 to 55 percent of your total calories. Increase protein and fat intake to compensate for any decrease in carbohydrates. Continue training at your normal level. This helps deplete your carbohydrate stores and make room for the loading that comes next.</w:t>
      </w:r>
    </w:p>
    <w:p w14:paraId="4FFDC46D" w14:textId="77777777" w:rsidR="009677D1" w:rsidRPr="00C92BA0" w:rsidRDefault="009677D1" w:rsidP="009677D1">
      <w:pPr>
        <w:numPr>
          <w:ilvl w:val="0"/>
          <w:numId w:val="1"/>
        </w:numPr>
        <w:shd w:val="clear" w:color="auto" w:fill="FFFFFF"/>
        <w:spacing w:after="150" w:line="360" w:lineRule="atLeast"/>
        <w:ind w:left="0"/>
        <w:rPr>
          <w:rFonts w:ascii="Helvetica" w:hAnsi="Helvetica" w:cs="Helvetica"/>
          <w:color w:val="54585A"/>
        </w:rPr>
      </w:pPr>
      <w:r w:rsidRPr="00C92BA0">
        <w:rPr>
          <w:rStyle w:val="Strong"/>
          <w:rFonts w:ascii="Helvetica" w:hAnsi="Helvetica" w:cs="Helvetica"/>
          <w:color w:val="54585A"/>
        </w:rPr>
        <w:t>Step 2.</w:t>
      </w:r>
      <w:r w:rsidRPr="00C92BA0">
        <w:rPr>
          <w:rFonts w:ascii="Helvetica" w:hAnsi="Helvetica" w:cs="Helvetica"/>
          <w:color w:val="54585A"/>
        </w:rPr>
        <w:t xml:space="preserve"> Three to four days before the event, increase your carbohydrate intake to about 70 percent of your daily calories. Smaller athletes should consume about 4.5 grams of carbs per pound (kilogram) of body weight, while larger athletes should consume about 3.5 grams per pound of body weight to get adequate carbohydrate intake. Cut back on foods higher in fat to compensate for the extra carbohydrate-rich foods. Also scale back your training to avoid using the energy you're trying to store up. Rest completely the day before your big event.</w:t>
      </w:r>
    </w:p>
    <w:p w14:paraId="2C0983DB" w14:textId="571CD3CD" w:rsidR="00AC6209" w:rsidRPr="00C92BA0" w:rsidRDefault="009677D1" w:rsidP="00AC6209">
      <w:pPr>
        <w:rPr>
          <w:b/>
          <w:bCs/>
          <w:color w:val="009900"/>
        </w:rPr>
      </w:pPr>
      <w:r w:rsidRPr="00C92BA0">
        <w:rPr>
          <w:b/>
          <w:bCs/>
          <w:color w:val="009900"/>
        </w:rPr>
        <w:softHyphen/>
      </w:r>
      <w:r w:rsidR="006E6BCE" w:rsidRPr="00C92BA0">
        <w:rPr>
          <w:b/>
          <w:bCs/>
          <w:color w:val="009900"/>
        </w:rPr>
        <w:t>3</w:t>
      </w:r>
      <w:r w:rsidRPr="00C92BA0">
        <w:rPr>
          <w:b/>
          <w:bCs/>
          <w:color w:val="009900"/>
        </w:rPr>
        <w:t xml:space="preserve">- </w:t>
      </w:r>
      <w:r w:rsidR="00AC6209" w:rsidRPr="00C92BA0">
        <w:rPr>
          <w:b/>
          <w:bCs/>
          <w:color w:val="009900"/>
        </w:rPr>
        <w:t>Muscles can then sustain aerobic exercise up to 50% longer than usual.</w:t>
      </w:r>
    </w:p>
    <w:p w14:paraId="04142973" w14:textId="77777777" w:rsidR="00AC6209" w:rsidRPr="00C92BA0" w:rsidRDefault="00AC6209" w:rsidP="00AC6209">
      <w:pPr>
        <w:rPr>
          <w:b/>
          <w:bCs/>
        </w:rPr>
      </w:pPr>
    </w:p>
    <w:p w14:paraId="1486DFCC" w14:textId="77777777" w:rsidR="00AC6209" w:rsidRPr="00C92BA0" w:rsidRDefault="00AC6209" w:rsidP="00AC6209">
      <w:pPr>
        <w:rPr>
          <w:b/>
          <w:bCs/>
        </w:rPr>
      </w:pPr>
      <w:r w:rsidRPr="00C92BA0">
        <w:rPr>
          <w:b/>
          <w:bCs/>
        </w:rPr>
        <w:t>- If the body has an excess of glucose, and all of the glycogen stores (liver and muscles) are full, the surplus glucose is converted to fat by the liver and stored as adipose tissue (body fat) around the body.</w:t>
      </w:r>
    </w:p>
    <w:p w14:paraId="763FE411" w14:textId="77777777" w:rsidR="00AC6209" w:rsidRPr="00C92BA0" w:rsidRDefault="00AC6209" w:rsidP="00C92BA0">
      <w:pPr>
        <w:ind w:left="720" w:firstLine="720"/>
        <w:rPr>
          <w:b/>
          <w:bCs/>
        </w:rPr>
      </w:pPr>
      <w:r w:rsidRPr="00C92BA0">
        <w:rPr>
          <w:b/>
          <w:bCs/>
        </w:rPr>
        <w:t xml:space="preserve">   </w:t>
      </w:r>
      <w:r w:rsidRPr="00C92BA0">
        <w:rPr>
          <w:b/>
          <w:bCs/>
          <w:color w:val="0070C0"/>
        </w:rPr>
        <w:t>GLUCOSE</w:t>
      </w:r>
      <w:r w:rsidRPr="00C92BA0">
        <w:rPr>
          <w:b/>
          <w:bCs/>
        </w:rPr>
        <w:t xml:space="preserve"> </w:t>
      </w:r>
      <w:r w:rsidRPr="00C92BA0">
        <w:rPr>
          <w:b/>
          <w:bCs/>
        </w:rPr>
        <w:sym w:font="Wingdings" w:char="F0DF"/>
      </w:r>
      <w:r w:rsidRPr="00C92BA0">
        <w:rPr>
          <w:b/>
          <w:bCs/>
        </w:rPr>
        <w:sym w:font="Wingdings" w:char="F0E0"/>
      </w:r>
      <w:r w:rsidRPr="00C92BA0">
        <w:rPr>
          <w:b/>
          <w:bCs/>
        </w:rPr>
        <w:t xml:space="preserve"> </w:t>
      </w:r>
      <w:r w:rsidRPr="00C92BA0">
        <w:rPr>
          <w:b/>
          <w:bCs/>
          <w:color w:val="7030A0"/>
        </w:rPr>
        <w:t>GLYCOGEN</w:t>
      </w:r>
      <w:r w:rsidRPr="00C92BA0">
        <w:rPr>
          <w:b/>
          <w:bCs/>
        </w:rPr>
        <w:t xml:space="preserve"> </w:t>
      </w:r>
      <w:r w:rsidRPr="00C92BA0">
        <w:rPr>
          <w:b/>
          <w:bCs/>
        </w:rPr>
        <w:sym w:font="Wingdings" w:char="F0DF"/>
      </w:r>
      <w:r w:rsidRPr="00C92BA0">
        <w:rPr>
          <w:b/>
          <w:bCs/>
        </w:rPr>
        <w:t xml:space="preserve"> </w:t>
      </w:r>
      <w:r w:rsidRPr="00C92BA0">
        <w:rPr>
          <w:b/>
          <w:bCs/>
        </w:rPr>
        <w:sym w:font="Wingdings" w:char="F0E0"/>
      </w:r>
      <w:r w:rsidRPr="00C92BA0">
        <w:rPr>
          <w:b/>
          <w:bCs/>
        </w:rPr>
        <w:t xml:space="preserve"> </w:t>
      </w:r>
      <w:r w:rsidRPr="00C92BA0">
        <w:rPr>
          <w:b/>
          <w:bCs/>
          <w:color w:val="FF0000"/>
        </w:rPr>
        <w:t>FAT</w:t>
      </w:r>
    </w:p>
    <w:p w14:paraId="0C1D6819" w14:textId="77777777" w:rsidR="00AC6209" w:rsidRPr="00C92BA0" w:rsidRDefault="00AC6209" w:rsidP="00AC6209">
      <w:pPr>
        <w:rPr>
          <w:b/>
          <w:bCs/>
          <w:sz w:val="36"/>
          <w:u w:val="single"/>
        </w:rPr>
      </w:pPr>
    </w:p>
    <w:p w14:paraId="5F2F4DBD" w14:textId="5B2EEA2B" w:rsidR="00AC6209" w:rsidRPr="00C92BA0" w:rsidRDefault="00C92BA0" w:rsidP="00AC6209">
      <w:pPr>
        <w:rPr>
          <w:b/>
          <w:bCs/>
          <w:u w:val="single"/>
        </w:rPr>
      </w:pPr>
      <w:r w:rsidRPr="00C92BA0">
        <w:rPr>
          <w:b/>
          <w:bCs/>
          <w:noProof/>
          <w:u w:val="single"/>
        </w:rPr>
        <w:t>GOOD CARBS vs. BAD CARBS</w:t>
      </w:r>
    </w:p>
    <w:p w14:paraId="3AD58E58" w14:textId="2A2C59F2" w:rsidR="00C92BA0" w:rsidRPr="00C92BA0" w:rsidRDefault="00AC6209" w:rsidP="00C92BA0">
      <w:pPr>
        <w:spacing w:before="240"/>
        <w:outlineLvl w:val="2"/>
        <w:rPr>
          <w:b/>
          <w:bCs/>
          <w:u w:val="single"/>
        </w:rPr>
      </w:pPr>
      <w:bookmarkStart w:id="0" w:name="unrefined_and_refined_carbohydrates"/>
      <w:r w:rsidRPr="00C92BA0">
        <w:rPr>
          <w:b/>
          <w:bCs/>
          <w:u w:val="single"/>
        </w:rPr>
        <w:t>Unrefined and Refined Carbs –</w:t>
      </w:r>
      <w:r w:rsidR="00C92BA0">
        <w:rPr>
          <w:b/>
          <w:bCs/>
          <w:u w:val="single"/>
        </w:rPr>
        <w:t xml:space="preserve"> and their</w:t>
      </w:r>
      <w:r w:rsidRPr="00C92BA0">
        <w:rPr>
          <w:b/>
          <w:bCs/>
          <w:u w:val="single"/>
        </w:rPr>
        <w:t xml:space="preserve"> Glycemic Index (G.I.)</w:t>
      </w:r>
    </w:p>
    <w:bookmarkEnd w:id="0"/>
    <w:p w14:paraId="5C064C4D" w14:textId="3DAE7646" w:rsidR="00F62FFE" w:rsidRPr="00C92BA0" w:rsidRDefault="00AC6209" w:rsidP="00C92BA0">
      <w:pPr>
        <w:spacing w:after="240"/>
        <w:rPr>
          <w:b/>
        </w:rPr>
      </w:pPr>
      <w:r w:rsidRPr="00C92BA0">
        <w:rPr>
          <w:b/>
        </w:rPr>
        <w:t xml:space="preserve">The main reason why carbs have such a bad reputation is due to the fact that western cultures have had a love affair with </w:t>
      </w:r>
      <w:r w:rsidRPr="00C92BA0">
        <w:rPr>
          <w:b/>
          <w:color w:val="009900"/>
        </w:rPr>
        <w:t>REFINED</w:t>
      </w:r>
      <w:r w:rsidRPr="00C92BA0">
        <w:rPr>
          <w:b/>
        </w:rPr>
        <w:t xml:space="preserve"> carbs – Carbs that have a very High Glycemic Index.  These high GI Carbs</w:t>
      </w:r>
      <w:r w:rsidR="00C92BA0">
        <w:rPr>
          <w:b/>
        </w:rPr>
        <w:t xml:space="preserve"> get digested and absorbed and converted into GLUCOSE extremely fast, they cause your</w:t>
      </w:r>
      <w:r w:rsidRPr="00C92BA0">
        <w:rPr>
          <w:b/>
        </w:rPr>
        <w:t xml:space="preserve"> blood sugar</w:t>
      </w:r>
      <w:r w:rsidR="00C92BA0">
        <w:rPr>
          <w:b/>
        </w:rPr>
        <w:t xml:space="preserve"> to spike</w:t>
      </w:r>
      <w:r w:rsidRPr="00C92BA0">
        <w:rPr>
          <w:b/>
        </w:rPr>
        <w:t xml:space="preserve"> very quickly. </w:t>
      </w:r>
    </w:p>
    <w:p w14:paraId="09811D7C" w14:textId="77777777" w:rsidR="00C92BA0" w:rsidRDefault="00AC6209" w:rsidP="00F62FFE">
      <w:pPr>
        <w:spacing w:after="240"/>
        <w:rPr>
          <w:b/>
        </w:rPr>
      </w:pPr>
      <w:r w:rsidRPr="00C92BA0">
        <w:rPr>
          <w:b/>
          <w:bCs/>
        </w:rPr>
        <w:t>Refined carbohydrates</w:t>
      </w:r>
      <w:r w:rsidRPr="00C92BA0">
        <w:rPr>
          <w:b/>
        </w:rPr>
        <w:t xml:space="preserve"> </w:t>
      </w:r>
      <w:proofErr w:type="gramStart"/>
      <w:r w:rsidRPr="00C92BA0">
        <w:rPr>
          <w:b/>
        </w:rPr>
        <w:t>refers</w:t>
      </w:r>
      <w:proofErr w:type="gramEnd"/>
      <w:r w:rsidRPr="00C92BA0">
        <w:rPr>
          <w:b/>
        </w:rPr>
        <w:t xml:space="preserve"> to</w:t>
      </w:r>
      <w:r w:rsidR="00C92BA0">
        <w:rPr>
          <w:b/>
        </w:rPr>
        <w:t xml:space="preserve"> carbohydrate-rich</w:t>
      </w:r>
      <w:r w:rsidRPr="00C92BA0">
        <w:rPr>
          <w:b/>
        </w:rPr>
        <w:t xml:space="preserve"> foods where machinery has been used to remove the high fiber bits (the bran and the germ) from the </w:t>
      </w:r>
      <w:r w:rsidR="00C92BA0">
        <w:rPr>
          <w:b/>
        </w:rPr>
        <w:t>original natural source</w:t>
      </w:r>
      <w:r w:rsidRPr="00C92BA0">
        <w:rPr>
          <w:b/>
        </w:rPr>
        <w:t xml:space="preserve">. White rice, white bread, sugary cereals, and pasta and noodles made from white flour are all examples of refined carbohydrates. These </w:t>
      </w:r>
      <w:r w:rsidRPr="00C92BA0">
        <w:rPr>
          <w:b/>
          <w:color w:val="009900"/>
        </w:rPr>
        <w:t>“hyperglycemic carbs”</w:t>
      </w:r>
      <w:r w:rsidRPr="00C92BA0">
        <w:rPr>
          <w:b/>
        </w:rPr>
        <w:t xml:space="preserve"> tend to cause a </w:t>
      </w:r>
      <w:r w:rsidRPr="00C92BA0">
        <w:rPr>
          <w:b/>
          <w:color w:val="3333FF"/>
        </w:rPr>
        <w:t>“Blood Sugar Tsunami”</w:t>
      </w:r>
      <w:r w:rsidRPr="00C92BA0">
        <w:rPr>
          <w:b/>
        </w:rPr>
        <w:t>,</w:t>
      </w:r>
      <w:r w:rsidRPr="00C92BA0">
        <w:rPr>
          <w:b/>
          <w:color w:val="3333FF"/>
        </w:rPr>
        <w:t xml:space="preserve"> </w:t>
      </w:r>
      <w:r w:rsidRPr="00C92BA0">
        <w:rPr>
          <w:b/>
        </w:rPr>
        <w:t xml:space="preserve">which cause the body to spike levels of Insulin. </w:t>
      </w:r>
    </w:p>
    <w:p w14:paraId="060AF273" w14:textId="013DB6D3" w:rsidR="00C92BA0" w:rsidRDefault="00C92BA0" w:rsidP="00F62FFE">
      <w:pPr>
        <w:spacing w:after="240"/>
        <w:rPr>
          <w:b/>
        </w:rPr>
      </w:pPr>
      <w:r>
        <w:rPr>
          <w:b/>
        </w:rPr>
        <w:lastRenderedPageBreak/>
        <w:t>PROBLEMS WITH HIGH GLYCEMIC DIETS:</w:t>
      </w:r>
    </w:p>
    <w:p w14:paraId="0D0A8FB6" w14:textId="77777777" w:rsidR="00C92BA0" w:rsidRDefault="00AC6209" w:rsidP="00AC6209">
      <w:pPr>
        <w:pStyle w:val="ListParagraph"/>
        <w:numPr>
          <w:ilvl w:val="0"/>
          <w:numId w:val="2"/>
        </w:numPr>
        <w:spacing w:after="240"/>
        <w:rPr>
          <w:b/>
        </w:rPr>
      </w:pPr>
      <w:r w:rsidRPr="00C92BA0">
        <w:rPr>
          <w:b/>
        </w:rPr>
        <w:t xml:space="preserve">A diet high in hyperglycemic carbs causes cells to become resistant to insulin. Glucose is not efficiently taken up by muscle and liver cells and as a result the body’s blood glucose levels can no longer be properly maintained </w:t>
      </w:r>
      <w:r w:rsidRPr="00C92BA0">
        <w:sym w:font="Wingdings" w:char="F0E0"/>
      </w:r>
      <w:r w:rsidRPr="00C92BA0">
        <w:rPr>
          <w:b/>
        </w:rPr>
        <w:t xml:space="preserve">   </w:t>
      </w:r>
      <w:r w:rsidRPr="00C92BA0">
        <w:rPr>
          <w:b/>
          <w:color w:val="D60093"/>
        </w:rPr>
        <w:t>TYPE II Diabetes.</w:t>
      </w:r>
      <w:r w:rsidRPr="00C92BA0">
        <w:rPr>
          <w:b/>
        </w:rPr>
        <w:t xml:space="preserve"> </w:t>
      </w:r>
    </w:p>
    <w:p w14:paraId="4021257A" w14:textId="77777777" w:rsidR="00C92BA0" w:rsidRDefault="00AC6209" w:rsidP="00AC6209">
      <w:pPr>
        <w:pStyle w:val="ListParagraph"/>
        <w:numPr>
          <w:ilvl w:val="0"/>
          <w:numId w:val="2"/>
        </w:numPr>
        <w:spacing w:after="240"/>
        <w:rPr>
          <w:b/>
        </w:rPr>
      </w:pPr>
      <w:r w:rsidRPr="00C92BA0">
        <w:rPr>
          <w:b/>
        </w:rPr>
        <w:t xml:space="preserve">The other problem with High GI Carbs, is that when a large surge of Insulin is put out, </w:t>
      </w:r>
      <w:r w:rsidRPr="00C92BA0">
        <w:rPr>
          <w:b/>
          <w:color w:val="FF0000"/>
        </w:rPr>
        <w:t>we end up feeling very hungry afterward</w:t>
      </w:r>
      <w:r w:rsidRPr="00C92BA0">
        <w:rPr>
          <w:b/>
        </w:rPr>
        <w:t xml:space="preserve">. </w:t>
      </w:r>
      <w:r w:rsidR="00A73036" w:rsidRPr="00C92BA0">
        <w:rPr>
          <w:b/>
        </w:rPr>
        <w:t>We also have an energy crash.</w:t>
      </w:r>
      <w:r w:rsidRPr="00C92BA0">
        <w:rPr>
          <w:b/>
        </w:rPr>
        <w:t xml:space="preserve"> This often leads to over-eating. </w:t>
      </w:r>
    </w:p>
    <w:p w14:paraId="4C0F17E7" w14:textId="238B2D02" w:rsidR="00AC6209" w:rsidRDefault="00AC6209" w:rsidP="00AC6209">
      <w:pPr>
        <w:pStyle w:val="ListParagraph"/>
        <w:numPr>
          <w:ilvl w:val="0"/>
          <w:numId w:val="2"/>
        </w:numPr>
        <w:spacing w:after="240"/>
        <w:rPr>
          <w:b/>
        </w:rPr>
      </w:pPr>
      <w:r w:rsidRPr="00C92BA0">
        <w:rPr>
          <w:b/>
        </w:rPr>
        <w:t xml:space="preserve">A third problem is that </w:t>
      </w:r>
      <w:r w:rsidR="004B36F3">
        <w:rPr>
          <w:b/>
        </w:rPr>
        <w:t>when blood sugar spikes (Hyperglycemia), it</w:t>
      </w:r>
      <w:r w:rsidRPr="00C92BA0">
        <w:rPr>
          <w:b/>
        </w:rPr>
        <w:t xml:space="preserve"> has been found to have an </w:t>
      </w:r>
      <w:r w:rsidRPr="00C92BA0">
        <w:rPr>
          <w:b/>
          <w:color w:val="009900"/>
        </w:rPr>
        <w:t>inflammatory effect on our blood vessels.</w:t>
      </w:r>
      <w:r w:rsidRPr="00C92BA0">
        <w:rPr>
          <w:b/>
        </w:rPr>
        <w:t xml:space="preserve">  This has recently been linked to cardiovascular diseases such as, atherosclerosis and strokes.</w:t>
      </w:r>
      <w:r w:rsidR="00A73036" w:rsidRPr="00C92BA0">
        <w:rPr>
          <w:b/>
        </w:rPr>
        <w:t xml:space="preserve">  Recent studies show a link between high insulin levels and some forms of cancer.</w:t>
      </w:r>
    </w:p>
    <w:p w14:paraId="00D3E86F" w14:textId="61C51C1E" w:rsidR="00C92BA0" w:rsidRPr="00C92BA0" w:rsidRDefault="00C92BA0" w:rsidP="00AC6209">
      <w:pPr>
        <w:pStyle w:val="ListParagraph"/>
        <w:numPr>
          <w:ilvl w:val="0"/>
          <w:numId w:val="2"/>
        </w:numPr>
        <w:spacing w:after="240"/>
        <w:rPr>
          <w:b/>
        </w:rPr>
      </w:pPr>
      <w:r>
        <w:rPr>
          <w:b/>
        </w:rPr>
        <w:t>Another issue with eating refined carbs is that often the fiber, vitamins</w:t>
      </w:r>
      <w:r w:rsidR="00403DE6">
        <w:rPr>
          <w:b/>
        </w:rPr>
        <w:t xml:space="preserve">, </w:t>
      </w:r>
      <w:r>
        <w:rPr>
          <w:b/>
        </w:rPr>
        <w:t>minerals</w:t>
      </w:r>
      <w:r w:rsidR="00403DE6">
        <w:rPr>
          <w:b/>
        </w:rPr>
        <w:t xml:space="preserve"> and other special phytochemicals (plant-based)</w:t>
      </w:r>
      <w:r>
        <w:rPr>
          <w:b/>
        </w:rPr>
        <w:t xml:space="preserve"> also get removed</w:t>
      </w:r>
      <w:r w:rsidR="00403DE6">
        <w:rPr>
          <w:b/>
        </w:rPr>
        <w:t xml:space="preserve"> =</w:t>
      </w:r>
      <w:r>
        <w:rPr>
          <w:b/>
        </w:rPr>
        <w:t xml:space="preserve"> Lots of issues</w:t>
      </w:r>
      <w:r w:rsidR="00403DE6">
        <w:rPr>
          <w:b/>
        </w:rPr>
        <w:t>!</w:t>
      </w:r>
    </w:p>
    <w:p w14:paraId="4B75136C" w14:textId="77777777" w:rsidR="00D00F44" w:rsidRPr="00D00F44" w:rsidRDefault="00D00F44" w:rsidP="00AC6209">
      <w:pPr>
        <w:spacing w:after="240"/>
        <w:rPr>
          <w:b/>
          <w:bCs/>
          <w:color w:val="FF0066"/>
          <w:u w:val="single"/>
        </w:rPr>
      </w:pPr>
      <w:r w:rsidRPr="00D00F44">
        <w:rPr>
          <w:b/>
          <w:bCs/>
          <w:color w:val="FF0066"/>
          <w:u w:val="single"/>
        </w:rPr>
        <w:t>GOOD CARBS:</w:t>
      </w:r>
    </w:p>
    <w:p w14:paraId="7A14C830" w14:textId="5F8D514E" w:rsidR="00AC6209" w:rsidRPr="00C92BA0" w:rsidRDefault="00DD7AA8" w:rsidP="00AC6209">
      <w:pPr>
        <w:spacing w:after="240"/>
        <w:rPr>
          <w:b/>
        </w:rPr>
      </w:pPr>
      <w:r w:rsidRPr="00C92BA0">
        <w:rPr>
          <w:b/>
          <w:bCs/>
          <w:color w:val="FF0066"/>
        </w:rPr>
        <w:t xml:space="preserve">UNREFINED </w:t>
      </w:r>
      <w:r w:rsidR="00AC6209" w:rsidRPr="00C92BA0">
        <w:rPr>
          <w:b/>
          <w:bCs/>
        </w:rPr>
        <w:t>carbohydrates</w:t>
      </w:r>
      <w:r w:rsidR="00AC6209" w:rsidRPr="00C92BA0">
        <w:rPr>
          <w:b/>
        </w:rPr>
        <w:t xml:space="preserve"> still contain the whole grain, including the bran and the germ, so they're higher in fiber and will keep you feeling fuller for longer - great if you're trying to lose weight and hate feeling hungry.  They have lower GI numbers, which means the sugars are digested and absorbed more slowly into the blood stream. Examples include wholegrain rice, whole</w:t>
      </w:r>
      <w:r w:rsidRPr="00C92BA0">
        <w:rPr>
          <w:b/>
        </w:rPr>
        <w:t>-</w:t>
      </w:r>
      <w:r w:rsidR="00AC6209" w:rsidRPr="00C92BA0">
        <w:rPr>
          <w:b/>
        </w:rPr>
        <w:t>meal bread, porridge oats and whole</w:t>
      </w:r>
      <w:r w:rsidR="00F62FFE" w:rsidRPr="00C92BA0">
        <w:rPr>
          <w:b/>
        </w:rPr>
        <w:t xml:space="preserve"> </w:t>
      </w:r>
      <w:r w:rsidR="00AC6209" w:rsidRPr="00C92BA0">
        <w:rPr>
          <w:b/>
        </w:rPr>
        <w:t>wheat pasta.</w:t>
      </w:r>
    </w:p>
    <w:p w14:paraId="5BBCEEAF" w14:textId="77777777" w:rsidR="0054742D" w:rsidRDefault="0054742D" w:rsidP="00AC6209">
      <w:pPr>
        <w:spacing w:after="240"/>
        <w:rPr>
          <w:b/>
          <w:sz w:val="40"/>
          <w:szCs w:val="40"/>
        </w:rPr>
      </w:pPr>
    </w:p>
    <w:p w14:paraId="7A1D9CAB" w14:textId="77777777" w:rsidR="00E11C54" w:rsidRDefault="00F62FFE">
      <w:r>
        <w:rPr>
          <w:rFonts w:ascii="Arial" w:hAnsi="Arial" w:cs="Arial"/>
          <w:noProof/>
          <w:sz w:val="20"/>
          <w:szCs w:val="20"/>
        </w:rPr>
        <w:drawing>
          <wp:inline distT="0" distB="0" distL="0" distR="0" wp14:anchorId="779933EC" wp14:editId="4B69E1F0">
            <wp:extent cx="1905000" cy="2428875"/>
            <wp:effectExtent l="0" t="0" r="0" b="9525"/>
            <wp:docPr id="10" name="Picture 10" descr="http://www.weightgainnetwork.com/images/different-carbohydrate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eightgainnetwork.com/images/different-carbohydrates.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0" cy="2428875"/>
                    </a:xfrm>
                    <a:prstGeom prst="rect">
                      <a:avLst/>
                    </a:prstGeom>
                    <a:noFill/>
                    <a:ln>
                      <a:noFill/>
                    </a:ln>
                  </pic:spPr>
                </pic:pic>
              </a:graphicData>
            </a:graphic>
          </wp:inline>
        </w:drawing>
      </w:r>
      <w:r>
        <w:tab/>
      </w:r>
      <w:r>
        <w:rPr>
          <w:rFonts w:ascii="Arial" w:hAnsi="Arial" w:cs="Arial"/>
          <w:noProof/>
          <w:sz w:val="20"/>
          <w:szCs w:val="20"/>
        </w:rPr>
        <w:drawing>
          <wp:inline distT="0" distB="0" distL="0" distR="0" wp14:anchorId="380DA21C" wp14:editId="7E10D18D">
            <wp:extent cx="3238500" cy="2533650"/>
            <wp:effectExtent l="0" t="0" r="0" b="0"/>
            <wp:docPr id="11" name="Picture 11" descr="http://brisbanenaturopath.files.wordpress.com/2011/07/c-j-fruit-and-vegetable-wholesalers_113331_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brisbanenaturopath.files.wordpress.com/2011/07/c-j-fruit-and-vegetable-wholesalers_113331_image.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238500" cy="2533650"/>
                    </a:xfrm>
                    <a:prstGeom prst="rect">
                      <a:avLst/>
                    </a:prstGeom>
                    <a:noFill/>
                    <a:ln>
                      <a:noFill/>
                    </a:ln>
                  </pic:spPr>
                </pic:pic>
              </a:graphicData>
            </a:graphic>
          </wp:inline>
        </w:drawing>
      </w:r>
    </w:p>
    <w:p w14:paraId="523F0113" w14:textId="6576FA43" w:rsidR="00DD7AA8" w:rsidRDefault="00DD7AA8" w:rsidP="00D00F44"/>
    <w:sectPr w:rsidR="00DD7AA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373789"/>
    <w:multiLevelType w:val="hybridMultilevel"/>
    <w:tmpl w:val="4D5EA0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E2182"/>
    <w:multiLevelType w:val="multilevel"/>
    <w:tmpl w:val="463E06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784622127">
    <w:abstractNumId w:val="1"/>
  </w:num>
  <w:num w:numId="2" w16cid:durableId="10407784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6209"/>
    <w:rsid w:val="00037D1F"/>
    <w:rsid w:val="00125167"/>
    <w:rsid w:val="00403DE6"/>
    <w:rsid w:val="00412A58"/>
    <w:rsid w:val="004B36F3"/>
    <w:rsid w:val="0054742D"/>
    <w:rsid w:val="006E6BCE"/>
    <w:rsid w:val="00822E43"/>
    <w:rsid w:val="008F2AC1"/>
    <w:rsid w:val="009136FB"/>
    <w:rsid w:val="009677D1"/>
    <w:rsid w:val="00A73036"/>
    <w:rsid w:val="00AC6209"/>
    <w:rsid w:val="00AF503E"/>
    <w:rsid w:val="00C32DE5"/>
    <w:rsid w:val="00C92BA0"/>
    <w:rsid w:val="00C93695"/>
    <w:rsid w:val="00C9723E"/>
    <w:rsid w:val="00D00F44"/>
    <w:rsid w:val="00DD7AA8"/>
    <w:rsid w:val="00E11C54"/>
    <w:rsid w:val="00E44ACA"/>
    <w:rsid w:val="00F62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C0A4D"/>
  <w15:docId w15:val="{782B314E-4B82-4D64-BC53-18193B2BA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6209"/>
    <w:rPr>
      <w:rFonts w:ascii="Times New Roman" w:eastAsia="Times New Roman" w:hAnsi="Times New Roman"/>
      <w:sz w:val="24"/>
      <w:szCs w:val="24"/>
    </w:rPr>
  </w:style>
  <w:style w:type="paragraph" w:styleId="Heading1">
    <w:name w:val="heading 1"/>
    <w:basedOn w:val="Normal"/>
    <w:next w:val="Normal"/>
    <w:link w:val="Heading1Char"/>
    <w:uiPriority w:val="9"/>
    <w:qFormat/>
    <w:rsid w:val="009136FB"/>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136FB"/>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136FB"/>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136FB"/>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9136FB"/>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9136FB"/>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9136FB"/>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9136FB"/>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9136FB"/>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36FB"/>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136FB"/>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136FB"/>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136FB"/>
    <w:rPr>
      <w:b/>
      <w:bCs/>
      <w:sz w:val="28"/>
      <w:szCs w:val="28"/>
    </w:rPr>
  </w:style>
  <w:style w:type="character" w:customStyle="1" w:styleId="Heading5Char">
    <w:name w:val="Heading 5 Char"/>
    <w:basedOn w:val="DefaultParagraphFont"/>
    <w:link w:val="Heading5"/>
    <w:uiPriority w:val="9"/>
    <w:semiHidden/>
    <w:rsid w:val="009136FB"/>
    <w:rPr>
      <w:b/>
      <w:bCs/>
      <w:i/>
      <w:iCs/>
      <w:sz w:val="26"/>
      <w:szCs w:val="26"/>
    </w:rPr>
  </w:style>
  <w:style w:type="character" w:customStyle="1" w:styleId="Heading6Char">
    <w:name w:val="Heading 6 Char"/>
    <w:basedOn w:val="DefaultParagraphFont"/>
    <w:link w:val="Heading6"/>
    <w:uiPriority w:val="9"/>
    <w:semiHidden/>
    <w:rsid w:val="009136FB"/>
    <w:rPr>
      <w:b/>
      <w:bCs/>
    </w:rPr>
  </w:style>
  <w:style w:type="character" w:customStyle="1" w:styleId="Heading7Char">
    <w:name w:val="Heading 7 Char"/>
    <w:basedOn w:val="DefaultParagraphFont"/>
    <w:link w:val="Heading7"/>
    <w:uiPriority w:val="9"/>
    <w:semiHidden/>
    <w:rsid w:val="009136FB"/>
    <w:rPr>
      <w:sz w:val="24"/>
      <w:szCs w:val="24"/>
    </w:rPr>
  </w:style>
  <w:style w:type="character" w:customStyle="1" w:styleId="Heading8Char">
    <w:name w:val="Heading 8 Char"/>
    <w:basedOn w:val="DefaultParagraphFont"/>
    <w:link w:val="Heading8"/>
    <w:uiPriority w:val="9"/>
    <w:semiHidden/>
    <w:rsid w:val="009136FB"/>
    <w:rPr>
      <w:i/>
      <w:iCs/>
      <w:sz w:val="24"/>
      <w:szCs w:val="24"/>
    </w:rPr>
  </w:style>
  <w:style w:type="character" w:customStyle="1" w:styleId="Heading9Char">
    <w:name w:val="Heading 9 Char"/>
    <w:basedOn w:val="DefaultParagraphFont"/>
    <w:link w:val="Heading9"/>
    <w:uiPriority w:val="9"/>
    <w:semiHidden/>
    <w:rsid w:val="009136FB"/>
    <w:rPr>
      <w:rFonts w:asciiTheme="majorHAnsi" w:eastAsiaTheme="majorEastAsia" w:hAnsiTheme="majorHAnsi"/>
    </w:rPr>
  </w:style>
  <w:style w:type="paragraph" w:styleId="Title">
    <w:name w:val="Title"/>
    <w:basedOn w:val="Normal"/>
    <w:next w:val="Normal"/>
    <w:link w:val="TitleChar"/>
    <w:qFormat/>
    <w:rsid w:val="009136FB"/>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rsid w:val="009136FB"/>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136FB"/>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136FB"/>
    <w:rPr>
      <w:rFonts w:asciiTheme="majorHAnsi" w:eastAsiaTheme="majorEastAsia" w:hAnsiTheme="majorHAnsi"/>
      <w:sz w:val="24"/>
      <w:szCs w:val="24"/>
    </w:rPr>
  </w:style>
  <w:style w:type="character" w:styleId="Strong">
    <w:name w:val="Strong"/>
    <w:basedOn w:val="DefaultParagraphFont"/>
    <w:uiPriority w:val="22"/>
    <w:qFormat/>
    <w:rsid w:val="009136FB"/>
    <w:rPr>
      <w:b/>
      <w:bCs/>
    </w:rPr>
  </w:style>
  <w:style w:type="character" w:styleId="Emphasis">
    <w:name w:val="Emphasis"/>
    <w:basedOn w:val="DefaultParagraphFont"/>
    <w:uiPriority w:val="20"/>
    <w:qFormat/>
    <w:rsid w:val="009136FB"/>
    <w:rPr>
      <w:rFonts w:asciiTheme="minorHAnsi" w:hAnsiTheme="minorHAnsi"/>
      <w:b/>
      <w:i/>
      <w:iCs/>
    </w:rPr>
  </w:style>
  <w:style w:type="paragraph" w:styleId="NoSpacing">
    <w:name w:val="No Spacing"/>
    <w:basedOn w:val="Normal"/>
    <w:uiPriority w:val="1"/>
    <w:qFormat/>
    <w:rsid w:val="009136FB"/>
    <w:rPr>
      <w:rFonts w:asciiTheme="minorHAnsi" w:eastAsiaTheme="minorHAnsi" w:hAnsiTheme="minorHAnsi"/>
      <w:szCs w:val="32"/>
    </w:rPr>
  </w:style>
  <w:style w:type="paragraph" w:styleId="ListParagraph">
    <w:name w:val="List Paragraph"/>
    <w:basedOn w:val="Normal"/>
    <w:uiPriority w:val="34"/>
    <w:qFormat/>
    <w:rsid w:val="009136FB"/>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9136FB"/>
    <w:rPr>
      <w:rFonts w:asciiTheme="minorHAnsi" w:eastAsiaTheme="minorHAnsi" w:hAnsiTheme="minorHAnsi"/>
      <w:i/>
    </w:rPr>
  </w:style>
  <w:style w:type="character" w:customStyle="1" w:styleId="QuoteChar">
    <w:name w:val="Quote Char"/>
    <w:basedOn w:val="DefaultParagraphFont"/>
    <w:link w:val="Quote"/>
    <w:uiPriority w:val="29"/>
    <w:rsid w:val="009136FB"/>
    <w:rPr>
      <w:i/>
      <w:sz w:val="24"/>
      <w:szCs w:val="24"/>
    </w:rPr>
  </w:style>
  <w:style w:type="paragraph" w:styleId="IntenseQuote">
    <w:name w:val="Intense Quote"/>
    <w:basedOn w:val="Normal"/>
    <w:next w:val="Normal"/>
    <w:link w:val="IntenseQuoteChar"/>
    <w:uiPriority w:val="30"/>
    <w:qFormat/>
    <w:rsid w:val="009136FB"/>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9136FB"/>
    <w:rPr>
      <w:b/>
      <w:i/>
      <w:sz w:val="24"/>
    </w:rPr>
  </w:style>
  <w:style w:type="character" w:styleId="SubtleEmphasis">
    <w:name w:val="Subtle Emphasis"/>
    <w:uiPriority w:val="19"/>
    <w:qFormat/>
    <w:rsid w:val="009136FB"/>
    <w:rPr>
      <w:i/>
      <w:color w:val="5A5A5A" w:themeColor="text1" w:themeTint="A5"/>
    </w:rPr>
  </w:style>
  <w:style w:type="character" w:styleId="IntenseEmphasis">
    <w:name w:val="Intense Emphasis"/>
    <w:basedOn w:val="DefaultParagraphFont"/>
    <w:uiPriority w:val="21"/>
    <w:qFormat/>
    <w:rsid w:val="009136FB"/>
    <w:rPr>
      <w:b/>
      <w:i/>
      <w:sz w:val="24"/>
      <w:szCs w:val="24"/>
      <w:u w:val="single"/>
    </w:rPr>
  </w:style>
  <w:style w:type="character" w:styleId="SubtleReference">
    <w:name w:val="Subtle Reference"/>
    <w:basedOn w:val="DefaultParagraphFont"/>
    <w:uiPriority w:val="31"/>
    <w:qFormat/>
    <w:rsid w:val="009136FB"/>
    <w:rPr>
      <w:sz w:val="24"/>
      <w:szCs w:val="24"/>
      <w:u w:val="single"/>
    </w:rPr>
  </w:style>
  <w:style w:type="character" w:styleId="IntenseReference">
    <w:name w:val="Intense Reference"/>
    <w:basedOn w:val="DefaultParagraphFont"/>
    <w:uiPriority w:val="32"/>
    <w:qFormat/>
    <w:rsid w:val="009136FB"/>
    <w:rPr>
      <w:b/>
      <w:sz w:val="24"/>
      <w:u w:val="single"/>
    </w:rPr>
  </w:style>
  <w:style w:type="character" w:styleId="BookTitle">
    <w:name w:val="Book Title"/>
    <w:basedOn w:val="DefaultParagraphFont"/>
    <w:uiPriority w:val="33"/>
    <w:qFormat/>
    <w:rsid w:val="009136F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136FB"/>
    <w:pPr>
      <w:outlineLvl w:val="9"/>
    </w:pPr>
  </w:style>
  <w:style w:type="character" w:styleId="Hyperlink">
    <w:name w:val="Hyperlink"/>
    <w:unhideWhenUsed/>
    <w:rsid w:val="00AC6209"/>
    <w:rPr>
      <w:strike w:val="0"/>
      <w:dstrike w:val="0"/>
      <w:color w:val="0000FF"/>
      <w:u w:val="none"/>
      <w:effect w:val="none"/>
    </w:rPr>
  </w:style>
  <w:style w:type="paragraph" w:styleId="BalloonText">
    <w:name w:val="Balloon Text"/>
    <w:basedOn w:val="Normal"/>
    <w:link w:val="BalloonTextChar"/>
    <w:uiPriority w:val="99"/>
    <w:semiHidden/>
    <w:unhideWhenUsed/>
    <w:rsid w:val="00AC6209"/>
    <w:rPr>
      <w:rFonts w:ascii="Tahoma" w:hAnsi="Tahoma" w:cs="Tahoma"/>
      <w:sz w:val="16"/>
      <w:szCs w:val="16"/>
    </w:rPr>
  </w:style>
  <w:style w:type="character" w:customStyle="1" w:styleId="BalloonTextChar">
    <w:name w:val="Balloon Text Char"/>
    <w:basedOn w:val="DefaultParagraphFont"/>
    <w:link w:val="BalloonText"/>
    <w:uiPriority w:val="99"/>
    <w:semiHidden/>
    <w:rsid w:val="00AC6209"/>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74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8061130">
      <w:bodyDiv w:val="1"/>
      <w:marLeft w:val="0"/>
      <w:marRight w:val="0"/>
      <w:marTop w:val="0"/>
      <w:marBottom w:val="0"/>
      <w:divBdr>
        <w:top w:val="none" w:sz="0" w:space="0" w:color="auto"/>
        <w:left w:val="none" w:sz="0" w:space="0" w:color="auto"/>
        <w:bottom w:val="none" w:sz="0" w:space="0" w:color="auto"/>
        <w:right w:val="none" w:sz="0" w:space="0" w:color="auto"/>
      </w:divBdr>
      <w:divsChild>
        <w:div w:id="68776416">
          <w:marLeft w:val="0"/>
          <w:marRight w:val="0"/>
          <w:marTop w:val="100"/>
          <w:marBottom w:val="100"/>
          <w:divBdr>
            <w:top w:val="none" w:sz="0" w:space="0" w:color="auto"/>
            <w:left w:val="none" w:sz="0" w:space="0" w:color="auto"/>
            <w:bottom w:val="none" w:sz="0" w:space="0" w:color="auto"/>
            <w:right w:val="none" w:sz="0" w:space="0" w:color="auto"/>
          </w:divBdr>
          <w:divsChild>
            <w:div w:id="183717163">
              <w:marLeft w:val="0"/>
              <w:marRight w:val="150"/>
              <w:marTop w:val="0"/>
              <w:marBottom w:val="0"/>
              <w:divBdr>
                <w:top w:val="none" w:sz="0" w:space="0" w:color="auto"/>
                <w:left w:val="none" w:sz="0" w:space="0" w:color="auto"/>
                <w:bottom w:val="none" w:sz="0" w:space="0" w:color="auto"/>
                <w:right w:val="none" w:sz="0" w:space="0" w:color="auto"/>
              </w:divBdr>
              <w:divsChild>
                <w:div w:id="564724483">
                  <w:marLeft w:val="0"/>
                  <w:marRight w:val="0"/>
                  <w:marTop w:val="0"/>
                  <w:marBottom w:val="0"/>
                  <w:divBdr>
                    <w:top w:val="none" w:sz="0" w:space="0" w:color="auto"/>
                    <w:left w:val="none" w:sz="0" w:space="0" w:color="auto"/>
                    <w:bottom w:val="none" w:sz="0" w:space="0" w:color="auto"/>
                    <w:right w:val="none" w:sz="0" w:space="0" w:color="auto"/>
                  </w:divBdr>
                  <w:divsChild>
                    <w:div w:id="1692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7011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doctortee.com/dsu/tiftickjian/cse-img/biology/enzymes/atp-cycle.jp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6.jpeg"/><Relationship Id="rId5" Type="http://schemas.openxmlformats.org/officeDocument/2006/relationships/image" Target="media/image1.png"/><Relationship Id="rId10" Type="http://schemas.openxmlformats.org/officeDocument/2006/relationships/image" Target="media/image5.gif"/><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897</Words>
  <Characters>5119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Cory Lesiuk</cp:lastModifiedBy>
  <cp:revision>6</cp:revision>
  <dcterms:created xsi:type="dcterms:W3CDTF">2020-01-30T18:42:00Z</dcterms:created>
  <dcterms:modified xsi:type="dcterms:W3CDTF">2022-09-18T16:00:00Z</dcterms:modified>
</cp:coreProperties>
</file>